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BF" w:rsidRDefault="00AC09BF" w:rsidP="00AC09BF">
      <w:pPr>
        <w:shd w:val="clear" w:color="auto" w:fill="FFFFFF"/>
        <w:spacing w:before="100" w:beforeAutospacing="1" w:after="100" w:afterAutospacing="1" w:line="240" w:lineRule="atLeast"/>
        <w:outlineLvl w:val="0"/>
        <w:rPr>
          <w:rFonts w:ascii="Tahoma" w:eastAsia="Times New Roman" w:hAnsi="Tahoma" w:cs="Tahoma"/>
          <w:b/>
          <w:bCs/>
          <w:color w:val="000000"/>
          <w:kern w:val="36"/>
          <w:sz w:val="34"/>
          <w:szCs w:val="34"/>
        </w:rPr>
      </w:pPr>
      <w:bookmarkStart w:id="0" w:name="_GoBack"/>
      <w:bookmarkEnd w:id="0"/>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sidR="00EC6C27">
        <w:rPr>
          <w:rFonts w:ascii="Tahoma" w:eastAsia="Times New Roman" w:hAnsi="Tahoma" w:cs="Tahoma"/>
          <w:b/>
          <w:bCs/>
          <w:color w:val="000000"/>
          <w:kern w:val="36"/>
          <w:sz w:val="34"/>
          <w:szCs w:val="34"/>
        </w:rPr>
        <w:t xml:space="preserve">     </w:t>
      </w:r>
      <w:r>
        <w:rPr>
          <w:rFonts w:ascii="Tahoma" w:eastAsia="Times New Roman" w:hAnsi="Tahoma" w:cs="Tahoma"/>
          <w:b/>
          <w:bCs/>
          <w:color w:val="000000"/>
          <w:kern w:val="36"/>
          <w:sz w:val="34"/>
          <w:szCs w:val="34"/>
        </w:rPr>
        <w:tab/>
      </w:r>
      <w:r w:rsidRPr="00AC09BF">
        <w:rPr>
          <w:rFonts w:ascii="Tahoma" w:eastAsia="Times New Roman" w:hAnsi="Tahoma" w:cs="Tahoma"/>
          <w:b/>
          <w:bCs/>
          <w:noProof/>
          <w:color w:val="000000"/>
          <w:kern w:val="36"/>
          <w:sz w:val="34"/>
          <w:szCs w:val="34"/>
        </w:rPr>
        <w:drawing>
          <wp:inline distT="0" distB="0" distL="0" distR="0">
            <wp:extent cx="1657350" cy="974912"/>
            <wp:effectExtent l="19050" t="0" r="0" b="0"/>
            <wp:docPr id="5" name="Picture 1" descr="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bmp"/>
                    <pic:cNvPicPr>
                      <a:picLocks noChangeAspect="1" noChangeArrowheads="1"/>
                    </pic:cNvPicPr>
                  </pic:nvPicPr>
                  <pic:blipFill>
                    <a:blip r:embed="rId8" cstate="print"/>
                    <a:srcRect/>
                    <a:stretch>
                      <a:fillRect/>
                    </a:stretch>
                  </pic:blipFill>
                  <pic:spPr bwMode="auto">
                    <a:xfrm>
                      <a:off x="0" y="0"/>
                      <a:ext cx="1657350" cy="974912"/>
                    </a:xfrm>
                    <a:prstGeom prst="rect">
                      <a:avLst/>
                    </a:prstGeom>
                    <a:noFill/>
                    <a:ln w="9525">
                      <a:noFill/>
                      <a:miter lim="800000"/>
                      <a:headEnd/>
                      <a:tailEnd/>
                    </a:ln>
                  </pic:spPr>
                </pic:pic>
              </a:graphicData>
            </a:graphic>
          </wp:inline>
        </w:drawing>
      </w:r>
    </w:p>
    <w:p w:rsidR="00AC09BF" w:rsidRDefault="00AC09BF" w:rsidP="009A22A2">
      <w:pPr>
        <w:spacing w:after="0"/>
        <w:jc w:val="center"/>
        <w:rPr>
          <w:rFonts w:ascii="Arial" w:hAnsi="Arial" w:cs="Arial"/>
          <w:b/>
          <w:bCs/>
          <w:sz w:val="36"/>
          <w:szCs w:val="36"/>
        </w:rPr>
      </w:pPr>
      <w:r w:rsidRPr="00D123CA">
        <w:rPr>
          <w:rFonts w:ascii="Arial" w:hAnsi="Arial" w:cs="Arial"/>
          <w:b/>
          <w:bCs/>
          <w:sz w:val="36"/>
          <w:szCs w:val="36"/>
        </w:rPr>
        <w:t>NORTHUMBERLAND COUNTY BLIND ASSOCIATION</w:t>
      </w:r>
    </w:p>
    <w:p w:rsidR="009A22A2" w:rsidRPr="009A22A2" w:rsidRDefault="009A22A2" w:rsidP="009A22A2">
      <w:pPr>
        <w:spacing w:after="0"/>
        <w:jc w:val="center"/>
        <w:rPr>
          <w:rFonts w:ascii="Arial" w:hAnsi="Arial" w:cs="Arial"/>
          <w:b/>
          <w:bCs/>
          <w:sz w:val="36"/>
          <w:szCs w:val="36"/>
        </w:rPr>
      </w:pPr>
    </w:p>
    <w:p w:rsidR="00AC09BF" w:rsidRPr="009A22A2" w:rsidRDefault="00AC09BF" w:rsidP="009A22A2">
      <w:pPr>
        <w:tabs>
          <w:tab w:val="left" w:pos="2127"/>
          <w:tab w:val="center" w:pos="2268"/>
        </w:tabs>
        <w:spacing w:after="0"/>
        <w:rPr>
          <w:rFonts w:ascii="Arial" w:eastAsia="Times New Roman" w:hAnsi="Arial" w:cs="Arial"/>
          <w:b/>
          <w:bCs/>
          <w:color w:val="000000"/>
          <w:kern w:val="36"/>
          <w:sz w:val="28"/>
          <w:szCs w:val="28"/>
        </w:rPr>
      </w:pPr>
      <w:r w:rsidRPr="00107927">
        <w:rPr>
          <w:rFonts w:ascii="Arial" w:hAnsi="Arial" w:cs="Arial"/>
          <w:sz w:val="28"/>
          <w:szCs w:val="28"/>
        </w:rPr>
        <w:t>Pos</w:t>
      </w:r>
      <w:r w:rsidR="009A22A2" w:rsidRPr="00107927">
        <w:rPr>
          <w:rFonts w:ascii="Arial" w:hAnsi="Arial" w:cs="Arial"/>
          <w:sz w:val="28"/>
          <w:szCs w:val="28"/>
        </w:rPr>
        <w:t>t</w:t>
      </w:r>
      <w:r w:rsidR="00107927" w:rsidRPr="00107927">
        <w:rPr>
          <w:rFonts w:ascii="Arial" w:hAnsi="Arial" w:cs="Arial"/>
          <w:sz w:val="28"/>
          <w:szCs w:val="28"/>
        </w:rPr>
        <w:t>:</w:t>
      </w:r>
      <w:r w:rsidR="009A22A2">
        <w:rPr>
          <w:rFonts w:ascii="Arial" w:hAnsi="Arial" w:cs="Arial"/>
          <w:sz w:val="28"/>
          <w:szCs w:val="28"/>
        </w:rPr>
        <w:tab/>
      </w:r>
      <w:r w:rsidR="009A22A2">
        <w:rPr>
          <w:rFonts w:ascii="Arial" w:hAnsi="Arial" w:cs="Arial"/>
          <w:sz w:val="28"/>
          <w:szCs w:val="28"/>
        </w:rPr>
        <w:tab/>
      </w:r>
      <w:r w:rsidRPr="009A22A2">
        <w:rPr>
          <w:rFonts w:ascii="Arial" w:eastAsia="Times New Roman" w:hAnsi="Arial" w:cs="Arial"/>
          <w:b/>
          <w:bCs/>
          <w:color w:val="000000"/>
          <w:kern w:val="36"/>
          <w:sz w:val="28"/>
          <w:szCs w:val="28"/>
        </w:rPr>
        <w:t>Information &amp; Voluntary Services Manager</w:t>
      </w:r>
    </w:p>
    <w:p w:rsidR="009A22A2" w:rsidRPr="009A22A2" w:rsidRDefault="009A22A2" w:rsidP="009A22A2">
      <w:pPr>
        <w:tabs>
          <w:tab w:val="center" w:pos="4513"/>
          <w:tab w:val="left" w:pos="7425"/>
        </w:tabs>
        <w:spacing w:after="0"/>
        <w:rPr>
          <w:rFonts w:ascii="Arial" w:eastAsia="Times New Roman" w:hAnsi="Arial" w:cs="Arial"/>
          <w:b/>
          <w:bCs/>
          <w:color w:val="000000"/>
          <w:kern w:val="36"/>
          <w:sz w:val="28"/>
          <w:szCs w:val="28"/>
        </w:rPr>
      </w:pPr>
    </w:p>
    <w:p w:rsidR="00AA025F" w:rsidRDefault="009A22A2" w:rsidP="00946788">
      <w:pPr>
        <w:spacing w:after="0" w:line="240" w:lineRule="auto"/>
        <w:rPr>
          <w:rFonts w:ascii="Arial" w:hAnsi="Arial" w:cs="Arial"/>
          <w:b/>
          <w:sz w:val="28"/>
          <w:szCs w:val="28"/>
        </w:rPr>
      </w:pPr>
      <w:r w:rsidRPr="00107927">
        <w:rPr>
          <w:rFonts w:ascii="Arial" w:hAnsi="Arial" w:cs="Arial"/>
          <w:sz w:val="28"/>
          <w:szCs w:val="28"/>
        </w:rPr>
        <w:t>Salary:</w:t>
      </w:r>
      <w:r w:rsidRPr="00946788">
        <w:rPr>
          <w:rFonts w:ascii="Arial" w:hAnsi="Arial" w:cs="Arial"/>
          <w:b/>
          <w:sz w:val="28"/>
          <w:szCs w:val="28"/>
        </w:rPr>
        <w:tab/>
      </w:r>
      <w:r w:rsidRPr="00946788">
        <w:rPr>
          <w:rFonts w:ascii="Arial" w:hAnsi="Arial" w:cs="Arial"/>
          <w:b/>
          <w:sz w:val="28"/>
          <w:szCs w:val="28"/>
        </w:rPr>
        <w:tab/>
      </w:r>
      <w:r w:rsidR="00946788" w:rsidRPr="00946788">
        <w:rPr>
          <w:rFonts w:ascii="Arial" w:hAnsi="Arial" w:cs="Arial"/>
          <w:b/>
          <w:sz w:val="28"/>
          <w:szCs w:val="28"/>
        </w:rPr>
        <w:t>£20,661 - £22,658.</w:t>
      </w:r>
      <w:r w:rsidR="00AA025F">
        <w:rPr>
          <w:rFonts w:ascii="Arial" w:hAnsi="Arial" w:cs="Arial"/>
          <w:b/>
          <w:sz w:val="28"/>
          <w:szCs w:val="28"/>
        </w:rPr>
        <w:t xml:space="preserve"> (Fixed term to November 2018 with the </w:t>
      </w:r>
    </w:p>
    <w:p w:rsidR="00946788" w:rsidRPr="00946788" w:rsidRDefault="00AA025F" w:rsidP="00946788">
      <w:pPr>
        <w:spacing w:after="0" w:line="24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possibility of an extension subject to funding)</w:t>
      </w:r>
    </w:p>
    <w:p w:rsidR="009A22A2" w:rsidRPr="009A22A2" w:rsidRDefault="009A22A2" w:rsidP="009A22A2">
      <w:pPr>
        <w:pStyle w:val="BodyText3"/>
        <w:rPr>
          <w:sz w:val="28"/>
          <w:szCs w:val="28"/>
        </w:rPr>
      </w:pPr>
    </w:p>
    <w:p w:rsidR="00AC09BF" w:rsidRDefault="00AC09BF" w:rsidP="009A22A2">
      <w:pPr>
        <w:spacing w:after="0"/>
        <w:rPr>
          <w:rFonts w:ascii="Arial" w:hAnsi="Arial" w:cs="Arial"/>
          <w:b/>
          <w:bCs/>
          <w:sz w:val="28"/>
          <w:szCs w:val="28"/>
        </w:rPr>
      </w:pPr>
      <w:r w:rsidRPr="00107927">
        <w:rPr>
          <w:rFonts w:ascii="Arial" w:hAnsi="Arial" w:cs="Arial"/>
          <w:sz w:val="28"/>
          <w:szCs w:val="28"/>
        </w:rPr>
        <w:t>Responsible to</w:t>
      </w:r>
      <w:r w:rsidR="00107927" w:rsidRPr="00107927">
        <w:rPr>
          <w:rFonts w:ascii="Arial" w:hAnsi="Arial" w:cs="Arial"/>
          <w:sz w:val="28"/>
          <w:szCs w:val="28"/>
        </w:rPr>
        <w:t>:</w:t>
      </w:r>
      <w:r w:rsidR="009A22A2">
        <w:rPr>
          <w:rFonts w:ascii="Arial" w:hAnsi="Arial" w:cs="Arial"/>
          <w:b/>
          <w:bCs/>
          <w:szCs w:val="28"/>
        </w:rPr>
        <w:tab/>
      </w:r>
      <w:r w:rsidR="009A6901">
        <w:rPr>
          <w:rFonts w:ascii="Arial" w:hAnsi="Arial" w:cs="Arial"/>
          <w:b/>
          <w:bCs/>
          <w:sz w:val="28"/>
          <w:szCs w:val="28"/>
        </w:rPr>
        <w:t>Organisational Development Manager</w:t>
      </w:r>
    </w:p>
    <w:p w:rsidR="00107927" w:rsidRDefault="00107927" w:rsidP="009A22A2">
      <w:pPr>
        <w:spacing w:after="0"/>
        <w:rPr>
          <w:rFonts w:ascii="Arial" w:hAnsi="Arial" w:cs="Arial"/>
          <w:b/>
          <w:bCs/>
          <w:sz w:val="28"/>
          <w:szCs w:val="28"/>
        </w:rPr>
      </w:pPr>
    </w:p>
    <w:p w:rsidR="00107927" w:rsidRPr="00107927" w:rsidRDefault="00107927" w:rsidP="009A22A2">
      <w:pPr>
        <w:spacing w:after="0"/>
        <w:rPr>
          <w:rFonts w:ascii="Arial" w:hAnsi="Arial" w:cs="Arial"/>
          <w:bCs/>
          <w:sz w:val="28"/>
          <w:szCs w:val="28"/>
        </w:rPr>
      </w:pPr>
      <w:r w:rsidRPr="00107927">
        <w:rPr>
          <w:rFonts w:ascii="Arial" w:hAnsi="Arial" w:cs="Arial"/>
          <w:bCs/>
          <w:sz w:val="28"/>
          <w:szCs w:val="28"/>
        </w:rPr>
        <w:t>Direct Reports:</w:t>
      </w:r>
      <w:r>
        <w:rPr>
          <w:rFonts w:ascii="Arial" w:hAnsi="Arial" w:cs="Arial"/>
          <w:bCs/>
          <w:sz w:val="28"/>
          <w:szCs w:val="28"/>
        </w:rPr>
        <w:tab/>
      </w:r>
      <w:r w:rsidRPr="00107927">
        <w:rPr>
          <w:rFonts w:ascii="Arial" w:hAnsi="Arial" w:cs="Arial"/>
          <w:b/>
          <w:bCs/>
          <w:sz w:val="28"/>
          <w:szCs w:val="28"/>
        </w:rPr>
        <w:t>2</w:t>
      </w:r>
    </w:p>
    <w:p w:rsidR="009A22A2" w:rsidRPr="009A22A2" w:rsidRDefault="009A22A2" w:rsidP="009A22A2">
      <w:pPr>
        <w:spacing w:after="0"/>
        <w:rPr>
          <w:rFonts w:ascii="Arial" w:hAnsi="Arial" w:cs="Arial"/>
          <w:b/>
          <w:bCs/>
          <w:szCs w:val="28"/>
        </w:rPr>
      </w:pPr>
    </w:p>
    <w:p w:rsidR="00AC09BF" w:rsidRPr="009A22A2" w:rsidRDefault="00AC09BF" w:rsidP="009A22A2">
      <w:pPr>
        <w:spacing w:after="0"/>
        <w:rPr>
          <w:rFonts w:ascii="Arial" w:hAnsi="Arial" w:cs="Arial"/>
          <w:b/>
          <w:bCs/>
          <w:sz w:val="28"/>
          <w:szCs w:val="28"/>
        </w:rPr>
      </w:pPr>
      <w:r w:rsidRPr="009A22A2">
        <w:rPr>
          <w:rFonts w:ascii="Arial" w:hAnsi="Arial" w:cs="Arial"/>
          <w:bCs/>
          <w:sz w:val="28"/>
          <w:szCs w:val="28"/>
        </w:rPr>
        <w:t>Location</w:t>
      </w:r>
      <w:r w:rsidR="00107927">
        <w:rPr>
          <w:rFonts w:ascii="Arial" w:hAnsi="Arial" w:cs="Arial"/>
          <w:bCs/>
          <w:sz w:val="28"/>
          <w:szCs w:val="28"/>
        </w:rPr>
        <w:t>:</w:t>
      </w:r>
      <w:r w:rsidR="009A22A2">
        <w:rPr>
          <w:rFonts w:ascii="Arial" w:hAnsi="Arial" w:cs="Arial"/>
          <w:bCs/>
          <w:szCs w:val="28"/>
        </w:rPr>
        <w:tab/>
      </w:r>
      <w:r w:rsidR="009A22A2">
        <w:rPr>
          <w:rFonts w:ascii="Arial" w:hAnsi="Arial" w:cs="Arial"/>
          <w:bCs/>
          <w:szCs w:val="28"/>
        </w:rPr>
        <w:tab/>
      </w:r>
      <w:r w:rsidRPr="009A22A2">
        <w:rPr>
          <w:rFonts w:ascii="Arial" w:hAnsi="Arial" w:cs="Arial"/>
          <w:b/>
          <w:bCs/>
          <w:sz w:val="28"/>
          <w:szCs w:val="28"/>
        </w:rPr>
        <w:t>Reiver House</w:t>
      </w:r>
      <w:r w:rsidR="00AA025F" w:rsidRPr="009A22A2">
        <w:rPr>
          <w:rFonts w:ascii="Arial" w:hAnsi="Arial" w:cs="Arial"/>
          <w:b/>
          <w:bCs/>
          <w:sz w:val="28"/>
          <w:szCs w:val="28"/>
        </w:rPr>
        <w:t>, Morpeth, Northumberland</w:t>
      </w:r>
      <w:r w:rsidRPr="009A22A2">
        <w:rPr>
          <w:rFonts w:ascii="Arial" w:hAnsi="Arial" w:cs="Arial"/>
          <w:b/>
          <w:bCs/>
          <w:sz w:val="28"/>
          <w:szCs w:val="28"/>
        </w:rPr>
        <w:t xml:space="preserve"> NE61 1TD</w:t>
      </w:r>
    </w:p>
    <w:p w:rsidR="00796137" w:rsidRPr="009A22A2" w:rsidRDefault="00796137" w:rsidP="009A22A2">
      <w:pPr>
        <w:pStyle w:val="Heading1"/>
        <w:rPr>
          <w:rFonts w:cs="Arial"/>
          <w:sz w:val="36"/>
          <w:szCs w:val="36"/>
        </w:rPr>
      </w:pPr>
    </w:p>
    <w:p w:rsidR="00AC09BF" w:rsidRDefault="00AC09BF" w:rsidP="009A22A2">
      <w:pPr>
        <w:pStyle w:val="Heading1"/>
        <w:rPr>
          <w:rFonts w:cs="Arial"/>
          <w:szCs w:val="28"/>
        </w:rPr>
      </w:pPr>
      <w:r w:rsidRPr="00BB0097">
        <w:rPr>
          <w:rFonts w:cs="Arial"/>
          <w:szCs w:val="28"/>
        </w:rPr>
        <w:t>THE ORGANISATION</w:t>
      </w:r>
    </w:p>
    <w:p w:rsidR="009A22A2" w:rsidRPr="009A22A2" w:rsidRDefault="009A22A2" w:rsidP="009A22A2">
      <w:pPr>
        <w:spacing w:after="0"/>
      </w:pPr>
    </w:p>
    <w:p w:rsidR="009A22A2" w:rsidRPr="00796137" w:rsidRDefault="00AC09BF" w:rsidP="009A22A2">
      <w:pPr>
        <w:spacing w:after="0"/>
        <w:jc w:val="both"/>
        <w:rPr>
          <w:rFonts w:ascii="Arial" w:hAnsi="Arial" w:cs="Arial"/>
          <w:sz w:val="24"/>
          <w:szCs w:val="24"/>
        </w:rPr>
      </w:pPr>
      <w:r w:rsidRPr="00796137">
        <w:rPr>
          <w:rFonts w:ascii="Arial" w:hAnsi="Arial" w:cs="Arial"/>
          <w:sz w:val="24"/>
          <w:szCs w:val="24"/>
        </w:rPr>
        <w:t>Northumberland County Blind Association (NCBA) is a professional organisation dedicat</w:t>
      </w:r>
      <w:r w:rsidR="009A6901">
        <w:rPr>
          <w:rFonts w:ascii="Arial" w:hAnsi="Arial" w:cs="Arial"/>
          <w:sz w:val="24"/>
          <w:szCs w:val="24"/>
        </w:rPr>
        <w:t>ed to supporting</w:t>
      </w:r>
      <w:r w:rsidRPr="00796137">
        <w:rPr>
          <w:rFonts w:ascii="Arial" w:hAnsi="Arial" w:cs="Arial"/>
          <w:sz w:val="24"/>
          <w:szCs w:val="24"/>
        </w:rPr>
        <w:t xml:space="preserve"> people</w:t>
      </w:r>
      <w:r w:rsidR="009A6901">
        <w:rPr>
          <w:rFonts w:ascii="Arial" w:hAnsi="Arial" w:cs="Arial"/>
          <w:sz w:val="24"/>
          <w:szCs w:val="24"/>
        </w:rPr>
        <w:t xml:space="preserve"> with a visual impairment</w:t>
      </w:r>
      <w:r w:rsidRPr="00796137">
        <w:rPr>
          <w:rFonts w:ascii="Arial" w:hAnsi="Arial" w:cs="Arial"/>
          <w:sz w:val="24"/>
          <w:szCs w:val="24"/>
        </w:rPr>
        <w:t xml:space="preserve"> in Northumberland.   We provide a wide range of opportunities, services and social contact, focussing on increasing independence, achieving potential and enabling individuals to gain the knowledge, skills and confidence necessary to enhance their quality of life.  A registered charity, we are a user-led organisation and consult with our clients to help us set strategic priorities. </w:t>
      </w:r>
    </w:p>
    <w:p w:rsidR="00AA025F" w:rsidRDefault="00AA025F" w:rsidP="00AC09BF">
      <w:pPr>
        <w:shd w:val="clear" w:color="auto" w:fill="FFFFFF"/>
        <w:spacing w:before="100" w:beforeAutospacing="1" w:after="100" w:afterAutospacing="1" w:line="240" w:lineRule="atLeast"/>
        <w:outlineLvl w:val="0"/>
        <w:rPr>
          <w:rFonts w:ascii="Arial" w:eastAsia="Times New Roman" w:hAnsi="Arial" w:cs="Arial"/>
          <w:b/>
          <w:bCs/>
          <w:color w:val="111111"/>
          <w:kern w:val="36"/>
          <w:sz w:val="32"/>
          <w:szCs w:val="32"/>
        </w:rPr>
      </w:pPr>
    </w:p>
    <w:p w:rsidR="00AC09BF" w:rsidRPr="00966FE3" w:rsidRDefault="00AC09BF" w:rsidP="00AC09BF">
      <w:pPr>
        <w:shd w:val="clear" w:color="auto" w:fill="FFFFFF"/>
        <w:spacing w:before="100" w:beforeAutospacing="1" w:after="100" w:afterAutospacing="1" w:line="240" w:lineRule="atLeast"/>
        <w:outlineLvl w:val="0"/>
        <w:rPr>
          <w:rFonts w:ascii="Arial" w:eastAsia="Times New Roman" w:hAnsi="Arial" w:cs="Arial"/>
          <w:b/>
          <w:bCs/>
          <w:color w:val="000000"/>
          <w:kern w:val="36"/>
          <w:sz w:val="32"/>
          <w:szCs w:val="32"/>
        </w:rPr>
      </w:pPr>
      <w:r w:rsidRPr="00966FE3">
        <w:rPr>
          <w:rFonts w:ascii="Arial" w:eastAsia="Times New Roman" w:hAnsi="Arial" w:cs="Arial"/>
          <w:b/>
          <w:bCs/>
          <w:color w:val="111111"/>
          <w:kern w:val="36"/>
          <w:sz w:val="32"/>
          <w:szCs w:val="32"/>
        </w:rPr>
        <w:t>Job description</w:t>
      </w:r>
    </w:p>
    <w:p w:rsidR="00AC09BF" w:rsidRPr="00BC5703" w:rsidRDefault="00AC09BF" w:rsidP="009A22A2">
      <w:pPr>
        <w:shd w:val="clear" w:color="auto" w:fill="F6F6F6"/>
        <w:spacing w:before="100" w:beforeAutospacing="1" w:after="100" w:afterAutospacing="1" w:line="336" w:lineRule="atLeast"/>
        <w:jc w:val="both"/>
        <w:outlineLvl w:val="4"/>
        <w:rPr>
          <w:rFonts w:ascii="Arial" w:eastAsia="Times New Roman" w:hAnsi="Arial" w:cs="Arial"/>
          <w:b/>
          <w:bCs/>
          <w:vanish/>
          <w:color w:val="1162B3"/>
          <w:sz w:val="24"/>
          <w:szCs w:val="24"/>
        </w:rPr>
      </w:pPr>
      <w:r w:rsidRPr="00BC5703">
        <w:rPr>
          <w:rFonts w:ascii="Arial" w:eastAsia="Times New Roman" w:hAnsi="Arial" w:cs="Arial"/>
          <w:b/>
          <w:bCs/>
          <w:vanish/>
          <w:color w:val="1162B3"/>
          <w:sz w:val="24"/>
          <w:szCs w:val="24"/>
        </w:rPr>
        <w:t>More in this section</w:t>
      </w:r>
    </w:p>
    <w:p w:rsidR="00AC09BF" w:rsidRDefault="00AC09BF" w:rsidP="009A22A2">
      <w:pPr>
        <w:shd w:val="clear" w:color="auto" w:fill="FFFFFF"/>
        <w:spacing w:before="100" w:beforeAutospacing="1" w:after="240" w:line="336"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Pr="003D6454">
        <w:rPr>
          <w:rFonts w:ascii="Arial" w:eastAsia="Times New Roman" w:hAnsi="Arial" w:cs="Arial"/>
          <w:color w:val="000000"/>
          <w:sz w:val="24"/>
          <w:szCs w:val="24"/>
        </w:rPr>
        <w:t>Information</w:t>
      </w:r>
      <w:r>
        <w:rPr>
          <w:rFonts w:ascii="Arial" w:eastAsia="Times New Roman" w:hAnsi="Arial" w:cs="Arial"/>
          <w:color w:val="000000"/>
          <w:sz w:val="24"/>
          <w:szCs w:val="24"/>
        </w:rPr>
        <w:t xml:space="preserve"> &amp; Voluntary Services Manager will manage the Big Lottery Funded Key Communications project monitoring and repor</w:t>
      </w:r>
      <w:r w:rsidR="005E2769">
        <w:rPr>
          <w:rFonts w:ascii="Arial" w:eastAsia="Times New Roman" w:hAnsi="Arial" w:cs="Arial"/>
          <w:color w:val="000000"/>
          <w:sz w:val="24"/>
          <w:szCs w:val="24"/>
        </w:rPr>
        <w:t>ting to BIG Lottery making sure we are fully compliant and meeting the terms and conditions of the funding.</w:t>
      </w:r>
    </w:p>
    <w:p w:rsidR="00796137" w:rsidRDefault="00796137" w:rsidP="009A22A2">
      <w:pPr>
        <w:pStyle w:val="Default"/>
        <w:jc w:val="both"/>
        <w:rPr>
          <w:rFonts w:ascii="Arial" w:eastAsia="Times New Roman" w:hAnsi="Arial" w:cs="Arial"/>
        </w:rPr>
      </w:pPr>
      <w:r w:rsidRPr="00796137">
        <w:rPr>
          <w:rFonts w:ascii="Arial" w:hAnsi="Arial" w:cs="Arial"/>
        </w:rPr>
        <w:t xml:space="preserve">The ability to interact with stakeholders and staff in a fast paced environment, sometimes under pressure, remaining flexible, proactive, resourceful and efficient, with a high level of </w:t>
      </w:r>
      <w:r w:rsidR="009A6901" w:rsidRPr="00796137">
        <w:rPr>
          <w:rFonts w:ascii="Arial" w:hAnsi="Arial" w:cs="Arial"/>
        </w:rPr>
        <w:t>professionalism</w:t>
      </w:r>
      <w:r w:rsidR="009A6901">
        <w:rPr>
          <w:rFonts w:ascii="Arial" w:hAnsi="Arial" w:cs="Arial"/>
        </w:rPr>
        <w:t xml:space="preserve"> </w:t>
      </w:r>
      <w:r w:rsidR="009A6901" w:rsidRPr="00796137">
        <w:rPr>
          <w:rFonts w:ascii="Arial" w:hAnsi="Arial" w:cs="Arial"/>
        </w:rPr>
        <w:t>and</w:t>
      </w:r>
      <w:r w:rsidRPr="00796137">
        <w:rPr>
          <w:rFonts w:ascii="Arial" w:hAnsi="Arial" w:cs="Arial"/>
        </w:rPr>
        <w:t xml:space="preserve"> approachab</w:t>
      </w:r>
      <w:r w:rsidR="009A6901">
        <w:rPr>
          <w:rFonts w:ascii="Arial" w:hAnsi="Arial" w:cs="Arial"/>
        </w:rPr>
        <w:t>ility is crucial to this role. An e</w:t>
      </w:r>
      <w:r w:rsidRPr="00796137">
        <w:rPr>
          <w:rFonts w:ascii="Arial" w:hAnsi="Arial" w:cs="Arial"/>
        </w:rPr>
        <w:t xml:space="preserve">xcellent level of written and verbal communication skills and attention to detail are equally important. </w:t>
      </w:r>
    </w:p>
    <w:p w:rsidR="005E2769" w:rsidRDefault="00AC09BF" w:rsidP="009A22A2">
      <w:pPr>
        <w:shd w:val="clear" w:color="auto" w:fill="FFFFFF"/>
        <w:spacing w:before="100" w:beforeAutospacing="1" w:after="240" w:line="336" w:lineRule="atLeast"/>
        <w:jc w:val="both"/>
        <w:rPr>
          <w:rFonts w:ascii="Arial" w:eastAsia="Times New Roman" w:hAnsi="Arial" w:cs="Arial"/>
          <w:color w:val="000000"/>
          <w:sz w:val="24"/>
          <w:szCs w:val="24"/>
        </w:rPr>
      </w:pPr>
      <w:r>
        <w:rPr>
          <w:rFonts w:ascii="Arial" w:eastAsia="Times New Roman" w:hAnsi="Arial" w:cs="Arial"/>
          <w:color w:val="000000"/>
          <w:sz w:val="24"/>
          <w:szCs w:val="24"/>
        </w:rPr>
        <w:t>The post holder will</w:t>
      </w:r>
      <w:r w:rsidRPr="003D6454">
        <w:rPr>
          <w:rFonts w:ascii="Arial" w:eastAsia="Times New Roman" w:hAnsi="Arial" w:cs="Arial"/>
          <w:color w:val="000000"/>
          <w:sz w:val="24"/>
          <w:szCs w:val="24"/>
        </w:rPr>
        <w:t xml:space="preserve"> play a key role </w:t>
      </w:r>
      <w:r>
        <w:rPr>
          <w:rFonts w:ascii="Arial" w:eastAsia="Times New Roman" w:hAnsi="Arial" w:cs="Arial"/>
          <w:color w:val="000000"/>
          <w:sz w:val="24"/>
          <w:szCs w:val="24"/>
        </w:rPr>
        <w:t>with</w:t>
      </w:r>
      <w:r w:rsidRPr="003D6454">
        <w:rPr>
          <w:rFonts w:ascii="Arial" w:eastAsia="Times New Roman" w:hAnsi="Arial" w:cs="Arial"/>
          <w:color w:val="000000"/>
          <w:sz w:val="24"/>
          <w:szCs w:val="24"/>
        </w:rPr>
        <w:t xml:space="preserve">in </w:t>
      </w:r>
      <w:r>
        <w:rPr>
          <w:rFonts w:ascii="Arial" w:eastAsia="Times New Roman" w:hAnsi="Arial" w:cs="Arial"/>
          <w:color w:val="000000"/>
          <w:sz w:val="24"/>
          <w:szCs w:val="24"/>
        </w:rPr>
        <w:t>the organisation</w:t>
      </w:r>
      <w:r w:rsidR="009A690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9A6901">
        <w:rPr>
          <w:rFonts w:ascii="Arial" w:eastAsia="Times New Roman" w:hAnsi="Arial" w:cs="Arial"/>
          <w:color w:val="000000"/>
          <w:sz w:val="24"/>
          <w:szCs w:val="24"/>
        </w:rPr>
        <w:t xml:space="preserve">further </w:t>
      </w:r>
      <w:r>
        <w:rPr>
          <w:rFonts w:ascii="Arial" w:eastAsia="Times New Roman" w:hAnsi="Arial" w:cs="Arial"/>
          <w:color w:val="000000"/>
          <w:sz w:val="24"/>
          <w:szCs w:val="24"/>
        </w:rPr>
        <w:t>developing the Information Service enabling timely information to be available to beneficiaries relative to service provision</w:t>
      </w:r>
      <w:r w:rsidR="009A6901">
        <w:rPr>
          <w:rFonts w:ascii="Arial" w:eastAsia="Times New Roman" w:hAnsi="Arial" w:cs="Arial"/>
          <w:color w:val="000000"/>
          <w:sz w:val="24"/>
          <w:szCs w:val="24"/>
        </w:rPr>
        <w:t>, meeting customer’s</w:t>
      </w:r>
      <w:r>
        <w:rPr>
          <w:rFonts w:ascii="Arial" w:eastAsia="Times New Roman" w:hAnsi="Arial" w:cs="Arial"/>
          <w:color w:val="000000"/>
          <w:sz w:val="24"/>
          <w:szCs w:val="24"/>
        </w:rPr>
        <w:t xml:space="preserve"> need</w:t>
      </w:r>
      <w:r w:rsidR="009A6901">
        <w:rPr>
          <w:rFonts w:ascii="Arial" w:eastAsia="Times New Roman" w:hAnsi="Arial" w:cs="Arial"/>
          <w:color w:val="000000"/>
          <w:sz w:val="24"/>
          <w:szCs w:val="24"/>
        </w:rPr>
        <w:t>s</w:t>
      </w:r>
      <w:r>
        <w:rPr>
          <w:rFonts w:ascii="Arial" w:eastAsia="Times New Roman" w:hAnsi="Arial" w:cs="Arial"/>
          <w:color w:val="000000"/>
          <w:sz w:val="24"/>
          <w:szCs w:val="24"/>
        </w:rPr>
        <w:t xml:space="preserve">, increasing independence, </w:t>
      </w:r>
      <w:r w:rsidR="009A6901">
        <w:rPr>
          <w:rFonts w:ascii="Arial" w:eastAsia="Times New Roman" w:hAnsi="Arial" w:cs="Arial"/>
          <w:color w:val="000000"/>
          <w:sz w:val="24"/>
          <w:szCs w:val="24"/>
        </w:rPr>
        <w:t>self-choice</w:t>
      </w:r>
      <w:r>
        <w:rPr>
          <w:rFonts w:ascii="Arial" w:eastAsia="Times New Roman" w:hAnsi="Arial" w:cs="Arial"/>
          <w:color w:val="000000"/>
          <w:sz w:val="24"/>
          <w:szCs w:val="24"/>
        </w:rPr>
        <w:t xml:space="preserve"> and control</w:t>
      </w:r>
      <w:r w:rsidR="005E2769">
        <w:rPr>
          <w:rFonts w:ascii="Arial" w:eastAsia="Times New Roman" w:hAnsi="Arial" w:cs="Arial"/>
          <w:color w:val="000000"/>
          <w:sz w:val="24"/>
          <w:szCs w:val="24"/>
        </w:rPr>
        <w:t>.</w:t>
      </w:r>
    </w:p>
    <w:p w:rsidR="00AC09BF" w:rsidRPr="003D6454" w:rsidRDefault="00AC09BF" w:rsidP="009A22A2">
      <w:pPr>
        <w:shd w:val="clear" w:color="auto" w:fill="FFFFFF"/>
        <w:spacing w:before="100" w:beforeAutospacing="1" w:after="240" w:line="336"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This will be achieved through handling, managing, and developing the procurement and distribution of all types of information for the staff team, volunteers, and clients in support of their needs and objectives.</w:t>
      </w:r>
    </w:p>
    <w:p w:rsidR="00AC09BF" w:rsidRPr="00BC5703" w:rsidRDefault="009F481E" w:rsidP="009A22A2">
      <w:pPr>
        <w:shd w:val="clear" w:color="auto" w:fill="FFFFFF"/>
        <w:spacing w:before="100" w:beforeAutospacing="1" w:line="336" w:lineRule="atLeast"/>
        <w:jc w:val="both"/>
        <w:rPr>
          <w:rFonts w:ascii="Arial" w:eastAsia="Times New Roman" w:hAnsi="Arial" w:cs="Arial"/>
          <w:vanish/>
          <w:color w:val="000000"/>
          <w:sz w:val="24"/>
          <w:szCs w:val="24"/>
        </w:rPr>
      </w:pPr>
      <w:hyperlink r:id="rId9" w:tgtFrame="_blank" w:tooltip="Opens in a new window" w:history="1">
        <w:r w:rsidR="00AC09BF" w:rsidRPr="00BC5703">
          <w:rPr>
            <w:rFonts w:ascii="Arial" w:eastAsia="Times New Roman" w:hAnsi="Arial" w:cs="Arial"/>
            <w:vanish/>
            <w:color w:val="003366"/>
            <w:sz w:val="24"/>
            <w:szCs w:val="24"/>
            <w:u w:val="single"/>
          </w:rPr>
          <w:t>Print all pages in this section</w:t>
        </w:r>
      </w:hyperlink>
    </w:p>
    <w:p w:rsidR="00AC09BF" w:rsidRPr="00BC5703" w:rsidRDefault="00AC09BF" w:rsidP="009A22A2">
      <w:pPr>
        <w:shd w:val="clear" w:color="auto" w:fill="FFFFFF"/>
        <w:spacing w:before="100" w:beforeAutospacing="1" w:after="100" w:afterAutospacing="1" w:line="336" w:lineRule="atLeast"/>
        <w:jc w:val="both"/>
        <w:outlineLvl w:val="4"/>
        <w:rPr>
          <w:rFonts w:ascii="Arial" w:eastAsia="Times New Roman" w:hAnsi="Arial" w:cs="Arial"/>
          <w:b/>
          <w:bCs/>
          <w:vanish/>
          <w:color w:val="1162B3"/>
          <w:sz w:val="24"/>
          <w:szCs w:val="24"/>
        </w:rPr>
      </w:pPr>
      <w:r w:rsidRPr="00BC5703">
        <w:rPr>
          <w:rFonts w:ascii="Arial" w:eastAsia="Times New Roman" w:hAnsi="Arial" w:cs="Arial"/>
          <w:b/>
          <w:bCs/>
          <w:vanish/>
          <w:color w:val="1162B3"/>
          <w:sz w:val="24"/>
          <w:szCs w:val="24"/>
        </w:rPr>
        <w:t>Case studies</w:t>
      </w:r>
    </w:p>
    <w:p w:rsidR="00AC09BF" w:rsidRPr="00BC5703" w:rsidRDefault="009F481E" w:rsidP="009A22A2">
      <w:pPr>
        <w:numPr>
          <w:ilvl w:val="0"/>
          <w:numId w:val="1"/>
        </w:numPr>
        <w:shd w:val="clear" w:color="auto" w:fill="FFFFFF"/>
        <w:spacing w:before="100" w:beforeAutospacing="1" w:after="100" w:afterAutospacing="1" w:line="336" w:lineRule="atLeast"/>
        <w:ind w:left="300"/>
        <w:jc w:val="both"/>
        <w:rPr>
          <w:rFonts w:ascii="Arial" w:eastAsia="Times New Roman" w:hAnsi="Arial" w:cs="Arial"/>
          <w:vanish/>
          <w:color w:val="000000"/>
          <w:sz w:val="24"/>
          <w:szCs w:val="24"/>
        </w:rPr>
      </w:pPr>
      <w:hyperlink r:id="rId10" w:history="1">
        <w:r w:rsidR="00AC09BF" w:rsidRPr="00BC5703">
          <w:rPr>
            <w:rFonts w:ascii="Arial" w:eastAsia="Times New Roman" w:hAnsi="Arial" w:cs="Arial"/>
            <w:vanish/>
            <w:color w:val="003366"/>
            <w:sz w:val="24"/>
            <w:szCs w:val="24"/>
            <w:u w:val="single"/>
          </w:rPr>
          <w:t>Metadata development officer: Alex Addyman</w:t>
        </w:r>
      </w:hyperlink>
    </w:p>
    <w:p w:rsidR="00AC09BF" w:rsidRPr="00BC5703" w:rsidRDefault="009F481E" w:rsidP="009A22A2">
      <w:pPr>
        <w:numPr>
          <w:ilvl w:val="0"/>
          <w:numId w:val="1"/>
        </w:numPr>
        <w:shd w:val="clear" w:color="auto" w:fill="FFFFFF"/>
        <w:spacing w:before="100" w:beforeAutospacing="1" w:after="100" w:afterAutospacing="1" w:line="336" w:lineRule="atLeast"/>
        <w:ind w:left="300"/>
        <w:jc w:val="both"/>
        <w:rPr>
          <w:rFonts w:ascii="Arial" w:eastAsia="Times New Roman" w:hAnsi="Arial" w:cs="Arial"/>
          <w:vanish/>
          <w:color w:val="000000"/>
          <w:sz w:val="24"/>
          <w:szCs w:val="24"/>
        </w:rPr>
      </w:pPr>
      <w:hyperlink r:id="rId11" w:history="1">
        <w:r w:rsidR="00AC09BF" w:rsidRPr="00BC5703">
          <w:rPr>
            <w:rFonts w:ascii="Arial" w:eastAsia="Times New Roman" w:hAnsi="Arial" w:cs="Arial"/>
            <w:vanish/>
            <w:color w:val="003366"/>
            <w:sz w:val="24"/>
            <w:szCs w:val="24"/>
            <w:u w:val="single"/>
          </w:rPr>
          <w:t>Senior media assistant: Jeffrey Miller</w:t>
        </w:r>
      </w:hyperlink>
    </w:p>
    <w:p w:rsidR="00AC09BF" w:rsidRPr="00BC5703" w:rsidRDefault="00AC09BF" w:rsidP="009A22A2">
      <w:pPr>
        <w:shd w:val="clear" w:color="auto" w:fill="FFFFFF"/>
        <w:spacing w:before="100" w:beforeAutospacing="1" w:after="240" w:line="336" w:lineRule="atLeast"/>
        <w:jc w:val="both"/>
        <w:rPr>
          <w:rFonts w:ascii="Arial" w:eastAsia="Times New Roman" w:hAnsi="Arial" w:cs="Arial"/>
          <w:color w:val="000000"/>
          <w:sz w:val="24"/>
          <w:szCs w:val="24"/>
        </w:rPr>
      </w:pPr>
      <w:r>
        <w:rPr>
          <w:rFonts w:ascii="Arial" w:eastAsia="Times New Roman" w:hAnsi="Arial" w:cs="Arial"/>
          <w:color w:val="000000"/>
          <w:sz w:val="24"/>
          <w:szCs w:val="24"/>
        </w:rPr>
        <w:t>Information will be gathered through partnership working, networking, electronically, and through internet resources as well as traditional library materials.</w:t>
      </w:r>
    </w:p>
    <w:p w:rsidR="00AC09BF" w:rsidRDefault="00AC09BF" w:rsidP="00AC09BF">
      <w:p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Services will</w:t>
      </w:r>
      <w:r w:rsidRPr="00BC5703">
        <w:rPr>
          <w:rFonts w:ascii="Arial" w:eastAsia="Times New Roman" w:hAnsi="Arial" w:cs="Arial"/>
          <w:color w:val="000000"/>
          <w:sz w:val="24"/>
          <w:szCs w:val="24"/>
        </w:rPr>
        <w:t xml:space="preserve"> be provided internally and externally and the role may involve managing and exploiting internally produced information as well as sourcing and providing materials from outside organisations.</w:t>
      </w:r>
    </w:p>
    <w:p w:rsidR="00AC09BF" w:rsidRDefault="00AC09BF" w:rsidP="00AC09BF">
      <w:p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Working with an external facilitator and evaluator, the post-holder will</w:t>
      </w:r>
      <w:r w:rsidR="009A6901">
        <w:rPr>
          <w:rFonts w:ascii="Arial" w:eastAsia="Times New Roman" w:hAnsi="Arial" w:cs="Arial"/>
          <w:color w:val="000000"/>
          <w:sz w:val="24"/>
          <w:szCs w:val="24"/>
        </w:rPr>
        <w:t xml:space="preserve"> be responsible for:</w:t>
      </w:r>
    </w:p>
    <w:p w:rsidR="00AC09BF" w:rsidRDefault="009A6901" w:rsidP="00AC09BF">
      <w:pPr>
        <w:pStyle w:val="ListParagraph"/>
        <w:numPr>
          <w:ilvl w:val="0"/>
          <w:numId w:val="4"/>
        </w:num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Setting up and running </w:t>
      </w:r>
      <w:r w:rsidR="00AC09BF" w:rsidRPr="008F78D9">
        <w:rPr>
          <w:rFonts w:ascii="Arial" w:eastAsia="Times New Roman" w:hAnsi="Arial" w:cs="Arial"/>
          <w:color w:val="000000"/>
          <w:sz w:val="24"/>
          <w:szCs w:val="24"/>
        </w:rPr>
        <w:t>Service User Consultation Event</w:t>
      </w:r>
      <w:r>
        <w:rPr>
          <w:rFonts w:ascii="Arial" w:eastAsia="Times New Roman" w:hAnsi="Arial" w:cs="Arial"/>
          <w:color w:val="000000"/>
          <w:sz w:val="24"/>
          <w:szCs w:val="24"/>
        </w:rPr>
        <w:t>s</w:t>
      </w:r>
      <w:r w:rsidR="00AC09BF" w:rsidRPr="008F78D9">
        <w:rPr>
          <w:rFonts w:ascii="Arial" w:eastAsia="Times New Roman" w:hAnsi="Arial" w:cs="Arial"/>
          <w:color w:val="000000"/>
          <w:sz w:val="24"/>
          <w:szCs w:val="24"/>
        </w:rPr>
        <w:t xml:space="preserve"> where small focus groups of beneficiaries, staff and volunteers linked with current </w:t>
      </w:r>
      <w:r w:rsidRPr="008F78D9">
        <w:rPr>
          <w:rFonts w:ascii="Arial" w:eastAsia="Times New Roman" w:hAnsi="Arial" w:cs="Arial"/>
          <w:color w:val="000000"/>
          <w:sz w:val="24"/>
          <w:szCs w:val="24"/>
        </w:rPr>
        <w:t>services</w:t>
      </w:r>
      <w:r w:rsidR="00AC09BF" w:rsidRPr="008F78D9">
        <w:rPr>
          <w:rFonts w:ascii="Arial" w:eastAsia="Times New Roman" w:hAnsi="Arial" w:cs="Arial"/>
          <w:color w:val="000000"/>
          <w:sz w:val="24"/>
          <w:szCs w:val="24"/>
        </w:rPr>
        <w:t xml:space="preserve"> will identify the key questions that should be asked within a broadly distributed questionnaire/survey to which the Key Communications project outcomes align.</w:t>
      </w:r>
    </w:p>
    <w:p w:rsidR="00AC09BF" w:rsidRDefault="009A6901" w:rsidP="00AC09BF">
      <w:pPr>
        <w:pStyle w:val="ListParagraph"/>
        <w:numPr>
          <w:ilvl w:val="0"/>
          <w:numId w:val="4"/>
        </w:num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The ongoing d</w:t>
      </w:r>
      <w:r w:rsidR="00AC09BF" w:rsidRPr="008F78D9">
        <w:rPr>
          <w:rFonts w:ascii="Arial" w:eastAsia="Times New Roman" w:hAnsi="Arial" w:cs="Arial"/>
          <w:color w:val="000000"/>
          <w:sz w:val="24"/>
          <w:szCs w:val="24"/>
        </w:rPr>
        <w:t xml:space="preserve">evelopment </w:t>
      </w:r>
      <w:r>
        <w:rPr>
          <w:rFonts w:ascii="Arial" w:eastAsia="Times New Roman" w:hAnsi="Arial" w:cs="Arial"/>
          <w:color w:val="000000"/>
          <w:sz w:val="24"/>
          <w:szCs w:val="24"/>
        </w:rPr>
        <w:t xml:space="preserve">and implementation </w:t>
      </w:r>
      <w:r w:rsidR="00AC09BF" w:rsidRPr="008F78D9">
        <w:rPr>
          <w:rFonts w:ascii="Arial" w:eastAsia="Times New Roman" w:hAnsi="Arial" w:cs="Arial"/>
          <w:color w:val="000000"/>
          <w:sz w:val="24"/>
          <w:szCs w:val="24"/>
        </w:rPr>
        <w:t>of</w:t>
      </w:r>
      <w:r>
        <w:rPr>
          <w:rFonts w:ascii="Arial" w:eastAsia="Times New Roman" w:hAnsi="Arial" w:cs="Arial"/>
          <w:color w:val="000000"/>
          <w:sz w:val="24"/>
          <w:szCs w:val="24"/>
        </w:rPr>
        <w:t xml:space="preserve"> the</w:t>
      </w:r>
      <w:r w:rsidR="00AC09BF" w:rsidRPr="008F78D9">
        <w:rPr>
          <w:rFonts w:ascii="Arial" w:eastAsia="Times New Roman" w:hAnsi="Arial" w:cs="Arial"/>
          <w:color w:val="000000"/>
          <w:sz w:val="24"/>
          <w:szCs w:val="24"/>
        </w:rPr>
        <w:t xml:space="preserve"> project implementation plan</w:t>
      </w:r>
    </w:p>
    <w:p w:rsidR="00AC09BF" w:rsidRPr="008F78D9" w:rsidRDefault="009A6901" w:rsidP="00AC09BF">
      <w:pPr>
        <w:pStyle w:val="ListParagraph"/>
        <w:numPr>
          <w:ilvl w:val="0"/>
          <w:numId w:val="4"/>
        </w:num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The ongoing d</w:t>
      </w:r>
      <w:r w:rsidR="00AC09BF">
        <w:rPr>
          <w:rFonts w:ascii="Arial" w:eastAsia="Times New Roman" w:hAnsi="Arial" w:cs="Arial"/>
          <w:color w:val="000000"/>
          <w:sz w:val="24"/>
          <w:szCs w:val="24"/>
        </w:rPr>
        <w:t xml:space="preserve">evelopment </w:t>
      </w:r>
      <w:r>
        <w:rPr>
          <w:rFonts w:ascii="Arial" w:eastAsia="Times New Roman" w:hAnsi="Arial" w:cs="Arial"/>
          <w:color w:val="000000"/>
          <w:sz w:val="24"/>
          <w:szCs w:val="24"/>
        </w:rPr>
        <w:t xml:space="preserve">and implementation </w:t>
      </w:r>
      <w:r w:rsidR="00AC09BF">
        <w:rPr>
          <w:rFonts w:ascii="Arial" w:eastAsia="Times New Roman" w:hAnsi="Arial" w:cs="Arial"/>
          <w:color w:val="000000"/>
          <w:sz w:val="24"/>
          <w:szCs w:val="24"/>
        </w:rPr>
        <w:t xml:space="preserve">of </w:t>
      </w:r>
      <w:r>
        <w:rPr>
          <w:rFonts w:ascii="Arial" w:eastAsia="Times New Roman" w:hAnsi="Arial" w:cs="Arial"/>
          <w:color w:val="000000"/>
          <w:sz w:val="24"/>
          <w:szCs w:val="24"/>
        </w:rPr>
        <w:t xml:space="preserve">the </w:t>
      </w:r>
      <w:r w:rsidR="00AC09BF">
        <w:rPr>
          <w:rFonts w:ascii="Arial" w:eastAsia="Times New Roman" w:hAnsi="Arial" w:cs="Arial"/>
          <w:color w:val="000000"/>
          <w:sz w:val="24"/>
          <w:szCs w:val="24"/>
        </w:rPr>
        <w:t xml:space="preserve">volunteer recruitment </w:t>
      </w:r>
      <w:r w:rsidR="00AC09BF" w:rsidRPr="008F78D9">
        <w:rPr>
          <w:rFonts w:ascii="Arial" w:eastAsia="Times New Roman" w:hAnsi="Arial" w:cs="Arial"/>
          <w:color w:val="000000"/>
          <w:sz w:val="24"/>
          <w:szCs w:val="24"/>
        </w:rPr>
        <w:t>implementation plan</w:t>
      </w:r>
      <w:r>
        <w:rPr>
          <w:rFonts w:ascii="Arial" w:eastAsia="Times New Roman" w:hAnsi="Arial" w:cs="Arial"/>
          <w:color w:val="000000"/>
          <w:sz w:val="24"/>
          <w:szCs w:val="24"/>
        </w:rPr>
        <w:t>.</w:t>
      </w:r>
    </w:p>
    <w:p w:rsidR="00AC09BF" w:rsidRPr="008F78D9" w:rsidRDefault="00FE0BA2" w:rsidP="00AC09BF">
      <w:pPr>
        <w:pStyle w:val="ListParagraph"/>
        <w:numPr>
          <w:ilvl w:val="0"/>
          <w:numId w:val="4"/>
        </w:num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Managing</w:t>
      </w:r>
      <w:r w:rsidR="009676B1">
        <w:rPr>
          <w:rFonts w:ascii="Arial" w:eastAsia="Times New Roman" w:hAnsi="Arial" w:cs="Arial"/>
          <w:color w:val="000000"/>
          <w:sz w:val="24"/>
          <w:szCs w:val="24"/>
        </w:rPr>
        <w:t>, facilitating</w:t>
      </w:r>
      <w:r>
        <w:rPr>
          <w:rFonts w:ascii="Arial" w:eastAsia="Times New Roman" w:hAnsi="Arial" w:cs="Arial"/>
          <w:color w:val="000000"/>
          <w:sz w:val="24"/>
          <w:szCs w:val="24"/>
        </w:rPr>
        <w:t xml:space="preserve"> </w:t>
      </w:r>
      <w:r w:rsidR="009676B1">
        <w:rPr>
          <w:rFonts w:ascii="Arial" w:eastAsia="Times New Roman" w:hAnsi="Arial" w:cs="Arial"/>
          <w:color w:val="000000"/>
          <w:sz w:val="24"/>
          <w:szCs w:val="24"/>
        </w:rPr>
        <w:t xml:space="preserve">and reporting on </w:t>
      </w:r>
      <w:r>
        <w:rPr>
          <w:rFonts w:ascii="Arial" w:eastAsia="Times New Roman" w:hAnsi="Arial" w:cs="Arial"/>
          <w:color w:val="000000"/>
          <w:sz w:val="24"/>
          <w:szCs w:val="24"/>
        </w:rPr>
        <w:t>twice y</w:t>
      </w:r>
      <w:r w:rsidR="00AC09BF">
        <w:rPr>
          <w:rFonts w:ascii="Arial" w:eastAsia="Times New Roman" w:hAnsi="Arial" w:cs="Arial"/>
          <w:color w:val="000000"/>
          <w:sz w:val="24"/>
          <w:szCs w:val="24"/>
        </w:rPr>
        <w:t>early</w:t>
      </w:r>
      <w:r w:rsidR="00AC09BF" w:rsidRPr="008F78D9">
        <w:rPr>
          <w:rFonts w:ascii="Arial" w:eastAsia="Times New Roman" w:hAnsi="Arial" w:cs="Arial"/>
          <w:color w:val="000000"/>
          <w:sz w:val="24"/>
          <w:szCs w:val="24"/>
        </w:rPr>
        <w:t xml:space="preserve"> Volunteer Forum</w:t>
      </w:r>
      <w:r w:rsidR="00AC09BF">
        <w:rPr>
          <w:rFonts w:ascii="Arial" w:eastAsia="Times New Roman" w:hAnsi="Arial" w:cs="Arial"/>
          <w:color w:val="000000"/>
          <w:sz w:val="24"/>
          <w:szCs w:val="24"/>
        </w:rPr>
        <w:t>s (one with external facilitator/one without)</w:t>
      </w:r>
      <w:r>
        <w:rPr>
          <w:rFonts w:ascii="Arial" w:eastAsia="Times New Roman" w:hAnsi="Arial" w:cs="Arial"/>
          <w:color w:val="000000"/>
          <w:sz w:val="24"/>
          <w:szCs w:val="24"/>
        </w:rPr>
        <w:t>.</w:t>
      </w:r>
    </w:p>
    <w:p w:rsidR="00AC09BF" w:rsidRPr="008F78D9" w:rsidRDefault="009676B1" w:rsidP="00AC09BF">
      <w:pPr>
        <w:pStyle w:val="ListParagraph"/>
        <w:numPr>
          <w:ilvl w:val="0"/>
          <w:numId w:val="4"/>
        </w:num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Managing,</w:t>
      </w:r>
      <w:r w:rsidR="00FE0BA2">
        <w:rPr>
          <w:rFonts w:ascii="Arial" w:eastAsia="Times New Roman" w:hAnsi="Arial" w:cs="Arial"/>
          <w:color w:val="000000"/>
          <w:sz w:val="24"/>
          <w:szCs w:val="24"/>
        </w:rPr>
        <w:t xml:space="preserve"> facilitating </w:t>
      </w:r>
      <w:r>
        <w:rPr>
          <w:rFonts w:ascii="Arial" w:eastAsia="Times New Roman" w:hAnsi="Arial" w:cs="Arial"/>
          <w:color w:val="000000"/>
          <w:sz w:val="24"/>
          <w:szCs w:val="24"/>
        </w:rPr>
        <w:t xml:space="preserve">and reporting on </w:t>
      </w:r>
      <w:r w:rsidR="00FE0BA2">
        <w:rPr>
          <w:rFonts w:ascii="Arial" w:eastAsia="Times New Roman" w:hAnsi="Arial" w:cs="Arial"/>
          <w:color w:val="000000"/>
          <w:sz w:val="24"/>
          <w:szCs w:val="24"/>
        </w:rPr>
        <w:t>twice y</w:t>
      </w:r>
      <w:r w:rsidR="00AC09BF" w:rsidRPr="008F78D9">
        <w:rPr>
          <w:rFonts w:ascii="Arial" w:eastAsia="Times New Roman" w:hAnsi="Arial" w:cs="Arial"/>
          <w:color w:val="000000"/>
          <w:sz w:val="24"/>
          <w:szCs w:val="24"/>
        </w:rPr>
        <w:t>early Service User Consultation Events</w:t>
      </w:r>
      <w:r w:rsidR="00FE0BA2">
        <w:rPr>
          <w:rFonts w:ascii="Arial" w:eastAsia="Times New Roman" w:hAnsi="Arial" w:cs="Arial"/>
          <w:color w:val="000000"/>
          <w:sz w:val="24"/>
          <w:szCs w:val="24"/>
        </w:rPr>
        <w:t>.</w:t>
      </w:r>
    </w:p>
    <w:p w:rsidR="00AC09BF" w:rsidRPr="008F78D9" w:rsidRDefault="003F2911" w:rsidP="00AC09BF">
      <w:pPr>
        <w:pStyle w:val="ListParagraph"/>
        <w:numPr>
          <w:ilvl w:val="0"/>
          <w:numId w:val="4"/>
        </w:num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Completing</w:t>
      </w:r>
      <w:r w:rsidR="009676B1">
        <w:rPr>
          <w:rFonts w:ascii="Arial" w:eastAsia="Times New Roman" w:hAnsi="Arial" w:cs="Arial"/>
          <w:color w:val="000000"/>
          <w:sz w:val="24"/>
          <w:szCs w:val="24"/>
        </w:rPr>
        <w:t xml:space="preserve"> a</w:t>
      </w:r>
      <w:r>
        <w:rPr>
          <w:rFonts w:ascii="Arial" w:eastAsia="Times New Roman" w:hAnsi="Arial" w:cs="Arial"/>
          <w:color w:val="000000"/>
          <w:sz w:val="24"/>
          <w:szCs w:val="24"/>
        </w:rPr>
        <w:t xml:space="preserve"> Pulse Survey – </w:t>
      </w:r>
      <w:r w:rsidRPr="008F78D9">
        <w:rPr>
          <w:rFonts w:ascii="Arial" w:eastAsia="Times New Roman" w:hAnsi="Arial" w:cs="Arial"/>
          <w:color w:val="000000"/>
          <w:sz w:val="24"/>
          <w:szCs w:val="24"/>
        </w:rPr>
        <w:t>to</w:t>
      </w:r>
      <w:r w:rsidR="00AC09BF" w:rsidRPr="008F78D9">
        <w:rPr>
          <w:rFonts w:ascii="Arial" w:eastAsia="Times New Roman" w:hAnsi="Arial" w:cs="Arial"/>
          <w:color w:val="000000"/>
          <w:sz w:val="24"/>
          <w:szCs w:val="24"/>
        </w:rPr>
        <w:t xml:space="preserve"> gather information about project outcomes and progress as well as recommendations for future activities.</w:t>
      </w:r>
    </w:p>
    <w:p w:rsidR="00AC09BF" w:rsidRPr="008F78D9" w:rsidRDefault="003F2911" w:rsidP="00AC09BF">
      <w:pPr>
        <w:pStyle w:val="ListParagraph"/>
        <w:numPr>
          <w:ilvl w:val="0"/>
          <w:numId w:val="4"/>
        </w:num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Completing a </w:t>
      </w:r>
      <w:r w:rsidR="00AC09BF" w:rsidRPr="008F78D9">
        <w:rPr>
          <w:rFonts w:ascii="Arial" w:eastAsia="Times New Roman" w:hAnsi="Arial" w:cs="Arial"/>
          <w:color w:val="000000"/>
          <w:sz w:val="24"/>
          <w:szCs w:val="24"/>
        </w:rPr>
        <w:t>Final Survey – at project end ensuring that measurement of progress can be made.</w:t>
      </w:r>
    </w:p>
    <w:p w:rsidR="00AC09BF" w:rsidRPr="008F78D9" w:rsidRDefault="003F2911" w:rsidP="00AC09BF">
      <w:pPr>
        <w:pStyle w:val="ListParagraph"/>
        <w:numPr>
          <w:ilvl w:val="0"/>
          <w:numId w:val="4"/>
        </w:num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Completing the </w:t>
      </w:r>
      <w:r w:rsidR="00AC09BF" w:rsidRPr="008F78D9">
        <w:rPr>
          <w:rFonts w:ascii="Arial" w:eastAsia="Times New Roman" w:hAnsi="Arial" w:cs="Arial"/>
          <w:color w:val="000000"/>
          <w:sz w:val="24"/>
          <w:szCs w:val="24"/>
        </w:rPr>
        <w:t>Final Report.</w:t>
      </w:r>
    </w:p>
    <w:p w:rsidR="00AA025F" w:rsidRDefault="00AA025F" w:rsidP="00796137">
      <w:pPr>
        <w:rPr>
          <w:rFonts w:ascii="Arial" w:eastAsia="Times New Roman" w:hAnsi="Arial" w:cs="Arial"/>
          <w:b/>
          <w:bCs/>
          <w:color w:val="000000"/>
          <w:sz w:val="32"/>
          <w:szCs w:val="32"/>
        </w:rPr>
      </w:pPr>
    </w:p>
    <w:p w:rsidR="00AC09BF" w:rsidRPr="00966FE3" w:rsidRDefault="00AC09BF" w:rsidP="00796137">
      <w:pPr>
        <w:rPr>
          <w:rFonts w:ascii="Arial" w:eastAsia="Times New Roman" w:hAnsi="Arial" w:cs="Arial"/>
          <w:b/>
          <w:bCs/>
          <w:color w:val="000000"/>
          <w:sz w:val="32"/>
          <w:szCs w:val="32"/>
        </w:rPr>
      </w:pPr>
      <w:r w:rsidRPr="00966FE3">
        <w:rPr>
          <w:rFonts w:ascii="Arial" w:eastAsia="Times New Roman" w:hAnsi="Arial" w:cs="Arial"/>
          <w:b/>
          <w:bCs/>
          <w:color w:val="000000"/>
          <w:sz w:val="32"/>
          <w:szCs w:val="32"/>
        </w:rPr>
        <w:t>Typical work activities</w:t>
      </w:r>
    </w:p>
    <w:p w:rsidR="00AC09BF" w:rsidRDefault="00AC09BF" w:rsidP="00AC09BF">
      <w:pPr>
        <w:shd w:val="clear" w:color="auto" w:fill="FFFFFF"/>
        <w:spacing w:before="100" w:beforeAutospacing="1" w:after="240" w:line="336" w:lineRule="atLeast"/>
        <w:rPr>
          <w:rFonts w:ascii="Arial" w:eastAsia="Times New Roman" w:hAnsi="Arial" w:cs="Arial"/>
          <w:color w:val="000000"/>
          <w:sz w:val="24"/>
          <w:szCs w:val="24"/>
        </w:rPr>
      </w:pPr>
      <w:r w:rsidRPr="00BC5703">
        <w:rPr>
          <w:rFonts w:ascii="Arial" w:eastAsia="Times New Roman" w:hAnsi="Arial" w:cs="Arial"/>
          <w:color w:val="000000"/>
          <w:sz w:val="24"/>
          <w:szCs w:val="24"/>
        </w:rPr>
        <w:t xml:space="preserve">Information </w:t>
      </w:r>
      <w:r>
        <w:rPr>
          <w:rFonts w:ascii="Arial" w:eastAsia="Times New Roman" w:hAnsi="Arial" w:cs="Arial"/>
          <w:color w:val="000000"/>
          <w:sz w:val="24"/>
          <w:szCs w:val="24"/>
        </w:rPr>
        <w:t>Managers</w:t>
      </w:r>
      <w:r w:rsidRPr="00BC5703">
        <w:rPr>
          <w:rFonts w:ascii="Arial" w:eastAsia="Times New Roman" w:hAnsi="Arial" w:cs="Arial"/>
          <w:color w:val="000000"/>
          <w:sz w:val="24"/>
          <w:szCs w:val="24"/>
        </w:rPr>
        <w:t xml:space="preserve"> are concerned with managing information in order to make it easily accessible. Work activities vary, depending on the needs of the organisation or client, but typically include:</w:t>
      </w:r>
    </w:p>
    <w:p w:rsidR="00AC09BF"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Pr>
          <w:rFonts w:ascii="Arial" w:eastAsia="Times New Roman" w:hAnsi="Arial" w:cs="Arial"/>
          <w:color w:val="000000"/>
          <w:sz w:val="24"/>
          <w:szCs w:val="24"/>
        </w:rPr>
        <w:t>carrying out low vision assessments and issue o</w:t>
      </w:r>
      <w:r w:rsidR="003F2911">
        <w:rPr>
          <w:rFonts w:ascii="Arial" w:eastAsia="Times New Roman" w:hAnsi="Arial" w:cs="Arial"/>
          <w:color w:val="000000"/>
          <w:sz w:val="24"/>
          <w:szCs w:val="24"/>
        </w:rPr>
        <w:t>f low vision aids and equipment;</w:t>
      </w:r>
    </w:p>
    <w:p w:rsidR="00AC09BF"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Pr>
          <w:rFonts w:ascii="Arial" w:eastAsia="Times New Roman" w:hAnsi="Arial" w:cs="Arial"/>
          <w:color w:val="000000"/>
          <w:sz w:val="24"/>
          <w:szCs w:val="24"/>
        </w:rPr>
        <w:t>organising and facilitating Annual Information and Advice open days</w:t>
      </w:r>
      <w:r w:rsidR="003F2911">
        <w:rPr>
          <w:rFonts w:ascii="Arial" w:eastAsia="Times New Roman" w:hAnsi="Arial" w:cs="Arial"/>
          <w:color w:val="000000"/>
          <w:sz w:val="24"/>
          <w:szCs w:val="24"/>
        </w:rPr>
        <w:t>;</w:t>
      </w:r>
    </w:p>
    <w:p w:rsidR="00AC09BF"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Pr>
          <w:rFonts w:ascii="Arial" w:eastAsia="Times New Roman" w:hAnsi="Arial" w:cs="Arial"/>
          <w:color w:val="000000"/>
          <w:sz w:val="24"/>
          <w:szCs w:val="24"/>
        </w:rPr>
        <w:t>giving vision impairment awareness presentations</w:t>
      </w:r>
      <w:r w:rsidR="003F2911">
        <w:rPr>
          <w:rFonts w:ascii="Arial" w:eastAsia="Times New Roman" w:hAnsi="Arial" w:cs="Arial"/>
          <w:color w:val="000000"/>
          <w:sz w:val="24"/>
          <w:szCs w:val="24"/>
        </w:rPr>
        <w:t>;</w:t>
      </w:r>
    </w:p>
    <w:p w:rsidR="00AC09BF"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4C47A8">
        <w:rPr>
          <w:rFonts w:ascii="Arial" w:eastAsia="Times New Roman" w:hAnsi="Arial" w:cs="Arial"/>
          <w:color w:val="000000"/>
          <w:sz w:val="24"/>
          <w:szCs w:val="24"/>
        </w:rPr>
        <w:t>being first point of contact (after receptionist) for visitors to Reiver House resource centre and to</w:t>
      </w:r>
      <w:r>
        <w:rPr>
          <w:rFonts w:ascii="Arial" w:eastAsia="Times New Roman" w:hAnsi="Arial" w:cs="Arial"/>
          <w:color w:val="000000"/>
          <w:sz w:val="24"/>
          <w:szCs w:val="24"/>
        </w:rPr>
        <w:t xml:space="preserve"> </w:t>
      </w:r>
      <w:r w:rsidRPr="004C47A8">
        <w:rPr>
          <w:rFonts w:ascii="Arial" w:eastAsia="Times New Roman" w:hAnsi="Arial" w:cs="Arial"/>
          <w:color w:val="000000"/>
          <w:sz w:val="24"/>
          <w:szCs w:val="24"/>
        </w:rPr>
        <w:t xml:space="preserve">telephone </w:t>
      </w:r>
      <w:r>
        <w:rPr>
          <w:rFonts w:ascii="Arial" w:eastAsia="Times New Roman" w:hAnsi="Arial" w:cs="Arial"/>
          <w:color w:val="000000"/>
          <w:sz w:val="24"/>
          <w:szCs w:val="24"/>
        </w:rPr>
        <w:t>enquiries</w:t>
      </w:r>
      <w:r w:rsidRPr="004C47A8">
        <w:rPr>
          <w:rFonts w:ascii="Arial" w:eastAsia="Times New Roman" w:hAnsi="Arial" w:cs="Arial"/>
          <w:color w:val="000000"/>
          <w:sz w:val="24"/>
          <w:szCs w:val="24"/>
        </w:rPr>
        <w:t>, answering queries or forwarding enquirer</w:t>
      </w:r>
      <w:r>
        <w:rPr>
          <w:rFonts w:ascii="Arial" w:eastAsia="Times New Roman" w:hAnsi="Arial" w:cs="Arial"/>
          <w:color w:val="000000"/>
          <w:sz w:val="24"/>
          <w:szCs w:val="24"/>
        </w:rPr>
        <w:t xml:space="preserve"> where appropriate to</w:t>
      </w:r>
      <w:r w:rsidRPr="004C47A8">
        <w:rPr>
          <w:rFonts w:ascii="Arial" w:eastAsia="Times New Roman" w:hAnsi="Arial" w:cs="Arial"/>
          <w:color w:val="000000"/>
          <w:sz w:val="24"/>
          <w:szCs w:val="24"/>
        </w:rPr>
        <w:t xml:space="preserve"> relevant team member</w:t>
      </w:r>
      <w:r>
        <w:rPr>
          <w:rFonts w:ascii="Arial" w:eastAsia="Times New Roman" w:hAnsi="Arial" w:cs="Arial"/>
          <w:color w:val="000000"/>
          <w:sz w:val="24"/>
          <w:szCs w:val="24"/>
        </w:rPr>
        <w:t xml:space="preserve"> or other organisations</w:t>
      </w:r>
      <w:r w:rsidR="003F2911">
        <w:rPr>
          <w:rFonts w:ascii="Arial" w:eastAsia="Times New Roman" w:hAnsi="Arial" w:cs="Arial"/>
          <w:color w:val="000000"/>
          <w:sz w:val="24"/>
          <w:szCs w:val="24"/>
        </w:rPr>
        <w:t>;</w:t>
      </w:r>
    </w:p>
    <w:p w:rsidR="00AC09BF" w:rsidRPr="004C47A8"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4C47A8">
        <w:rPr>
          <w:rFonts w:ascii="Arial" w:eastAsia="Times New Roman" w:hAnsi="Arial" w:cs="Arial"/>
          <w:color w:val="000000"/>
          <w:sz w:val="24"/>
          <w:szCs w:val="24"/>
        </w:rPr>
        <w:t>selecting, managing and acquiring information resources (both hard copy, audio and electronic) to meet the organisation's current and anticipated needs;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classifying, collating and storing information, usually using computer applications, for easy access and retrieval;</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lastRenderedPageBreak/>
        <w:t>creating and searching databases;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cataloguing and indexing materials;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scanning and abstracting materials;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conducting information audits;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developing and managing electronic resources using, for example, online databases and content management systems;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writing and editing reports, publications and website content;</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developing and managing internal inf</w:t>
      </w:r>
      <w:r>
        <w:rPr>
          <w:rFonts w:ascii="Arial" w:eastAsia="Times New Roman" w:hAnsi="Arial" w:cs="Arial"/>
          <w:color w:val="000000"/>
          <w:sz w:val="24"/>
          <w:szCs w:val="24"/>
        </w:rPr>
        <w:t>ormation resources and networks;</w:t>
      </w:r>
    </w:p>
    <w:p w:rsidR="00AC09BF" w:rsidRDefault="003F2911"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Pr>
          <w:rFonts w:ascii="Arial" w:eastAsia="Times New Roman" w:hAnsi="Arial" w:cs="Arial"/>
          <w:color w:val="000000"/>
          <w:sz w:val="24"/>
          <w:szCs w:val="24"/>
        </w:rPr>
        <w:t>ongoing management of web page and other social media sites;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Pr>
          <w:rFonts w:ascii="Arial" w:eastAsia="Times New Roman" w:hAnsi="Arial" w:cs="Arial"/>
          <w:color w:val="000000"/>
          <w:sz w:val="24"/>
          <w:szCs w:val="24"/>
        </w:rPr>
        <w:t>monitor and evaluate web site usage</w:t>
      </w:r>
      <w:r w:rsidR="00FA12E1">
        <w:rPr>
          <w:rFonts w:ascii="Arial" w:eastAsia="Times New Roman" w:hAnsi="Arial" w:cs="Arial"/>
          <w:color w:val="000000"/>
          <w:sz w:val="24"/>
          <w:szCs w:val="24"/>
        </w:rPr>
        <w:t>;</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development of new information</w:t>
      </w:r>
      <w:r w:rsidR="00FA12E1">
        <w:rPr>
          <w:rFonts w:ascii="Arial" w:eastAsia="Times New Roman" w:hAnsi="Arial" w:cs="Arial"/>
          <w:color w:val="000000"/>
          <w:sz w:val="24"/>
          <w:szCs w:val="24"/>
        </w:rPr>
        <w:t xml:space="preserve"> and data</w:t>
      </w:r>
      <w:r w:rsidRPr="00BC5703">
        <w:rPr>
          <w:rFonts w:ascii="Arial" w:eastAsia="Times New Roman" w:hAnsi="Arial" w:cs="Arial"/>
          <w:color w:val="000000"/>
          <w:sz w:val="24"/>
          <w:szCs w:val="24"/>
        </w:rPr>
        <w:t xml:space="preserve"> systems</w:t>
      </w:r>
      <w:r w:rsidR="00FA12E1">
        <w:rPr>
          <w:rFonts w:ascii="Arial" w:eastAsia="Times New Roman" w:hAnsi="Arial" w:cs="Arial"/>
          <w:color w:val="000000"/>
          <w:sz w:val="24"/>
          <w:szCs w:val="24"/>
        </w:rPr>
        <w:t xml:space="preserve"> as required</w:t>
      </w:r>
      <w:r w:rsidRPr="00BC5703">
        <w:rPr>
          <w:rFonts w:ascii="Arial" w:eastAsia="Times New Roman" w:hAnsi="Arial" w:cs="Arial"/>
          <w:color w:val="000000"/>
          <w:sz w:val="24"/>
          <w:szCs w:val="24"/>
        </w:rPr>
        <w:t>;</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responding to enquirers' requests using electronic</w:t>
      </w:r>
      <w:r>
        <w:rPr>
          <w:rFonts w:ascii="Arial" w:eastAsia="Times New Roman" w:hAnsi="Arial" w:cs="Arial"/>
          <w:color w:val="000000"/>
          <w:sz w:val="24"/>
          <w:szCs w:val="24"/>
        </w:rPr>
        <w:t>,</w:t>
      </w:r>
      <w:r w:rsidRPr="00BC5703">
        <w:rPr>
          <w:rFonts w:ascii="Arial" w:eastAsia="Times New Roman" w:hAnsi="Arial" w:cs="Arial"/>
          <w:color w:val="000000"/>
          <w:sz w:val="24"/>
          <w:szCs w:val="24"/>
        </w:rPr>
        <w:t xml:space="preserve"> printed</w:t>
      </w:r>
      <w:r>
        <w:rPr>
          <w:rFonts w:ascii="Arial" w:eastAsia="Times New Roman" w:hAnsi="Arial" w:cs="Arial"/>
          <w:color w:val="000000"/>
          <w:sz w:val="24"/>
          <w:szCs w:val="24"/>
        </w:rPr>
        <w:t>, audio and Braille</w:t>
      </w:r>
      <w:r w:rsidRPr="00BC5703">
        <w:rPr>
          <w:rFonts w:ascii="Arial" w:eastAsia="Times New Roman" w:hAnsi="Arial" w:cs="Arial"/>
          <w:color w:val="000000"/>
          <w:sz w:val="24"/>
          <w:szCs w:val="24"/>
        </w:rPr>
        <w:t xml:space="preserve"> resources;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running effective enquiry and current a</w:t>
      </w:r>
      <w:r w:rsidR="00FA12E1">
        <w:rPr>
          <w:rFonts w:ascii="Arial" w:eastAsia="Times New Roman" w:hAnsi="Arial" w:cs="Arial"/>
          <w:color w:val="000000"/>
          <w:sz w:val="24"/>
          <w:szCs w:val="24"/>
        </w:rPr>
        <w:t>wareness services and ongoing development of</w:t>
      </w:r>
      <w:r w:rsidRPr="00BC5703">
        <w:rPr>
          <w:rFonts w:ascii="Arial" w:eastAsia="Times New Roman" w:hAnsi="Arial" w:cs="Arial"/>
          <w:color w:val="000000"/>
          <w:sz w:val="24"/>
          <w:szCs w:val="24"/>
        </w:rPr>
        <w:t xml:space="preserve"> communications strategies;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 xml:space="preserve">providing </w:t>
      </w:r>
      <w:r>
        <w:rPr>
          <w:rFonts w:ascii="Arial" w:eastAsia="Times New Roman" w:hAnsi="Arial" w:cs="Arial"/>
          <w:color w:val="000000"/>
          <w:sz w:val="24"/>
          <w:szCs w:val="24"/>
        </w:rPr>
        <w:t xml:space="preserve">and updating </w:t>
      </w:r>
      <w:r w:rsidRPr="00BC5703">
        <w:rPr>
          <w:rFonts w:ascii="Arial" w:eastAsia="Times New Roman" w:hAnsi="Arial" w:cs="Arial"/>
          <w:color w:val="000000"/>
          <w:sz w:val="24"/>
          <w:szCs w:val="24"/>
        </w:rPr>
        <w:t xml:space="preserve">user </w:t>
      </w:r>
      <w:r>
        <w:rPr>
          <w:rFonts w:ascii="Arial" w:eastAsia="Times New Roman" w:hAnsi="Arial" w:cs="Arial"/>
          <w:color w:val="000000"/>
          <w:sz w:val="24"/>
          <w:szCs w:val="24"/>
        </w:rPr>
        <w:t>information/</w:t>
      </w:r>
      <w:r w:rsidRPr="00BC5703">
        <w:rPr>
          <w:rFonts w:ascii="Arial" w:eastAsia="Times New Roman" w:hAnsi="Arial" w:cs="Arial"/>
          <w:color w:val="000000"/>
          <w:sz w:val="24"/>
          <w:szCs w:val="24"/>
        </w:rPr>
        <w:t xml:space="preserve">education via </w:t>
      </w:r>
      <w:r>
        <w:rPr>
          <w:rFonts w:ascii="Arial" w:eastAsia="Times New Roman" w:hAnsi="Arial" w:cs="Arial"/>
          <w:color w:val="000000"/>
          <w:sz w:val="24"/>
          <w:szCs w:val="24"/>
        </w:rPr>
        <w:t xml:space="preserve">quarterly newsletter, Yellow Information Booklet, </w:t>
      </w:r>
      <w:r w:rsidRPr="00BC5703">
        <w:rPr>
          <w:rFonts w:ascii="Arial" w:eastAsia="Times New Roman" w:hAnsi="Arial" w:cs="Arial"/>
          <w:color w:val="000000"/>
          <w:sz w:val="24"/>
          <w:szCs w:val="24"/>
        </w:rPr>
        <w:t>leaflets</w:t>
      </w:r>
      <w:r>
        <w:rPr>
          <w:rFonts w:ascii="Arial" w:eastAsia="Times New Roman" w:hAnsi="Arial" w:cs="Arial"/>
          <w:color w:val="000000"/>
          <w:sz w:val="24"/>
          <w:szCs w:val="24"/>
        </w:rPr>
        <w:t xml:space="preserve"> and promotional material</w:t>
      </w:r>
      <w:r w:rsidRPr="00BC5703">
        <w:rPr>
          <w:rFonts w:ascii="Arial" w:eastAsia="Times New Roman" w:hAnsi="Arial" w:cs="Arial"/>
          <w:color w:val="000000"/>
          <w:sz w:val="24"/>
          <w:szCs w:val="24"/>
        </w:rPr>
        <w:t xml:space="preserve">, websites and tours of the </w:t>
      </w:r>
      <w:r>
        <w:rPr>
          <w:rFonts w:ascii="Arial" w:eastAsia="Times New Roman" w:hAnsi="Arial" w:cs="Arial"/>
          <w:color w:val="000000"/>
          <w:sz w:val="24"/>
          <w:szCs w:val="24"/>
        </w:rPr>
        <w:t>resource centre</w:t>
      </w:r>
      <w:r w:rsidRPr="00BC5703">
        <w:rPr>
          <w:rFonts w:ascii="Arial" w:eastAsia="Times New Roman" w:hAnsi="Arial" w:cs="Arial"/>
          <w:color w:val="000000"/>
          <w:sz w:val="24"/>
          <w:szCs w:val="24"/>
        </w:rPr>
        <w:t>;</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publicising and marketing services, internally and externally, through publicity material, demonstrations, presentations and/or social media;</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providing training and advice to colleagues and sometimes clients on the use of electronic information services;</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managing a range of projects</w:t>
      </w:r>
      <w:r>
        <w:rPr>
          <w:rFonts w:ascii="Arial" w:eastAsia="Times New Roman" w:hAnsi="Arial" w:cs="Arial"/>
          <w:color w:val="000000"/>
          <w:sz w:val="24"/>
          <w:szCs w:val="24"/>
        </w:rPr>
        <w:t xml:space="preserve"> (including the existing Social</w:t>
      </w:r>
      <w:r w:rsidR="00FA12E1">
        <w:rPr>
          <w:rFonts w:ascii="Arial" w:eastAsia="Times New Roman" w:hAnsi="Arial" w:cs="Arial"/>
          <w:color w:val="000000"/>
          <w:sz w:val="24"/>
          <w:szCs w:val="24"/>
        </w:rPr>
        <w:t>Eyes social inclusion project, l</w:t>
      </w:r>
      <w:r>
        <w:rPr>
          <w:rFonts w:ascii="Arial" w:eastAsia="Times New Roman" w:hAnsi="Arial" w:cs="Arial"/>
          <w:color w:val="000000"/>
          <w:sz w:val="24"/>
          <w:szCs w:val="24"/>
        </w:rPr>
        <w:t>ong standing Clubs &amp; Support Groups, Sightline telephone peer support service, Home Visiting service, Volunteer Driver service, Emotional Counselling Service; development and set up of county-wide outreach information points, IT courses</w:t>
      </w:r>
      <w:r w:rsidR="00FA12E1">
        <w:rPr>
          <w:rFonts w:ascii="Arial" w:eastAsia="Times New Roman" w:hAnsi="Arial" w:cs="Arial"/>
          <w:color w:val="000000"/>
          <w:sz w:val="24"/>
          <w:szCs w:val="24"/>
        </w:rPr>
        <w:t>)</w:t>
      </w:r>
      <w:r w:rsidRPr="00BC5703">
        <w:rPr>
          <w:rFonts w:ascii="Arial" w:eastAsia="Times New Roman" w:hAnsi="Arial" w:cs="Arial"/>
          <w:color w:val="000000"/>
          <w:sz w:val="24"/>
          <w:szCs w:val="24"/>
        </w:rPr>
        <w:t>;</w:t>
      </w:r>
    </w:p>
    <w:p w:rsidR="00AC09BF" w:rsidRPr="00BC5703"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developing and exploiting multimedia information;</w:t>
      </w:r>
    </w:p>
    <w:p w:rsidR="00AC09BF" w:rsidRDefault="00AC09BF"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sidRPr="00BC5703">
        <w:rPr>
          <w:rFonts w:ascii="Arial" w:eastAsia="Times New Roman" w:hAnsi="Arial" w:cs="Arial"/>
          <w:color w:val="000000"/>
          <w:sz w:val="24"/>
          <w:szCs w:val="24"/>
        </w:rPr>
        <w:t>giving presentations and individual consultations.</w:t>
      </w:r>
    </w:p>
    <w:p w:rsidR="00FA12E1" w:rsidRDefault="00FA12E1"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Pr>
          <w:rFonts w:ascii="Arial" w:eastAsia="Times New Roman" w:hAnsi="Arial" w:cs="Arial"/>
          <w:color w:val="000000"/>
          <w:sz w:val="24"/>
          <w:szCs w:val="24"/>
        </w:rPr>
        <w:t>assisting with the development and implementation of any fundraising ac</w:t>
      </w:r>
      <w:r w:rsidR="00107927">
        <w:rPr>
          <w:rFonts w:ascii="Arial" w:eastAsia="Times New Roman" w:hAnsi="Arial" w:cs="Arial"/>
          <w:color w:val="000000"/>
          <w:sz w:val="24"/>
          <w:szCs w:val="24"/>
        </w:rPr>
        <w:t>tivities;</w:t>
      </w:r>
    </w:p>
    <w:p w:rsidR="00107927" w:rsidRDefault="00107927" w:rsidP="00AC09BF">
      <w:pPr>
        <w:numPr>
          <w:ilvl w:val="0"/>
          <w:numId w:val="2"/>
        </w:numPr>
        <w:shd w:val="clear" w:color="auto" w:fill="FFFFFF"/>
        <w:spacing w:before="100" w:beforeAutospacing="1" w:after="100" w:afterAutospacing="1" w:line="312" w:lineRule="atLeast"/>
        <w:ind w:left="420"/>
        <w:rPr>
          <w:rFonts w:ascii="Arial" w:eastAsia="Times New Roman" w:hAnsi="Arial" w:cs="Arial"/>
          <w:color w:val="000000"/>
          <w:sz w:val="24"/>
          <w:szCs w:val="24"/>
        </w:rPr>
      </w:pPr>
      <w:r>
        <w:rPr>
          <w:rFonts w:ascii="Arial" w:eastAsia="Times New Roman" w:hAnsi="Arial" w:cs="Arial"/>
          <w:color w:val="000000"/>
          <w:sz w:val="24"/>
          <w:szCs w:val="24"/>
        </w:rPr>
        <w:t>day to day line management responsibilities.</w:t>
      </w:r>
    </w:p>
    <w:p w:rsidR="00AC09BF" w:rsidRPr="00BC5703" w:rsidRDefault="00FA12E1" w:rsidP="00AC09BF">
      <w:pPr>
        <w:shd w:val="clear" w:color="auto" w:fill="FFFFFF"/>
        <w:spacing w:before="100" w:beforeAutospacing="1" w:after="240" w:line="336" w:lineRule="atLeast"/>
        <w:rPr>
          <w:rFonts w:ascii="Arial" w:eastAsia="Times New Roman" w:hAnsi="Arial" w:cs="Arial"/>
          <w:color w:val="000000"/>
          <w:sz w:val="24"/>
          <w:szCs w:val="24"/>
        </w:rPr>
      </w:pPr>
      <w:r>
        <w:rPr>
          <w:rFonts w:ascii="Arial" w:eastAsia="Times New Roman" w:hAnsi="Arial" w:cs="Arial"/>
          <w:color w:val="000000"/>
          <w:sz w:val="24"/>
          <w:szCs w:val="24"/>
        </w:rPr>
        <w:t>Reporting to the Organisational Development Manager</w:t>
      </w:r>
      <w:r w:rsidR="00AC09BF">
        <w:rPr>
          <w:rFonts w:ascii="Arial" w:eastAsia="Times New Roman" w:hAnsi="Arial" w:cs="Arial"/>
          <w:color w:val="000000"/>
          <w:sz w:val="24"/>
          <w:szCs w:val="24"/>
        </w:rPr>
        <w:t>, the Information &amp; Voluntary Services Manager will also have responsibility for</w:t>
      </w:r>
      <w:r w:rsidR="00AC09BF" w:rsidRPr="00BC5703">
        <w:rPr>
          <w:rFonts w:ascii="Arial" w:eastAsia="Times New Roman" w:hAnsi="Arial" w:cs="Arial"/>
          <w:color w:val="000000"/>
          <w:sz w:val="24"/>
          <w:szCs w:val="24"/>
        </w:rPr>
        <w:t>:</w:t>
      </w:r>
    </w:p>
    <w:p w:rsidR="00AC09BF" w:rsidRPr="00BD5DFE" w:rsidRDefault="00796137" w:rsidP="00BD5DFE">
      <w:pPr>
        <w:pStyle w:val="ListParagraph"/>
        <w:numPr>
          <w:ilvl w:val="0"/>
          <w:numId w:val="11"/>
        </w:numPr>
        <w:shd w:val="clear" w:color="auto" w:fill="FFFFFF"/>
        <w:spacing w:before="100" w:beforeAutospacing="1" w:after="100" w:afterAutospacing="1" w:line="312" w:lineRule="atLeast"/>
        <w:rPr>
          <w:rFonts w:ascii="Arial" w:eastAsia="Times New Roman" w:hAnsi="Arial" w:cs="Arial"/>
          <w:color w:val="000000"/>
          <w:sz w:val="24"/>
          <w:szCs w:val="24"/>
        </w:rPr>
      </w:pPr>
      <w:r w:rsidRPr="00BD5DFE">
        <w:rPr>
          <w:rFonts w:ascii="Arial" w:eastAsia="Times New Roman" w:hAnsi="Arial" w:cs="Arial"/>
          <w:color w:val="000000"/>
          <w:sz w:val="24"/>
          <w:szCs w:val="24"/>
        </w:rPr>
        <w:t>T</w:t>
      </w:r>
      <w:r w:rsidR="00AC09BF" w:rsidRPr="00BD5DFE">
        <w:rPr>
          <w:rFonts w:ascii="Arial" w:eastAsia="Times New Roman" w:hAnsi="Arial" w:cs="Arial"/>
          <w:color w:val="000000"/>
          <w:sz w:val="24"/>
          <w:szCs w:val="24"/>
        </w:rPr>
        <w:t>raining other information staff/volunteers</w:t>
      </w:r>
      <w:r w:rsidR="00FA12E1">
        <w:rPr>
          <w:rFonts w:ascii="Arial" w:eastAsia="Times New Roman" w:hAnsi="Arial" w:cs="Arial"/>
          <w:color w:val="000000"/>
          <w:sz w:val="24"/>
          <w:szCs w:val="24"/>
        </w:rPr>
        <w:t>.</w:t>
      </w:r>
    </w:p>
    <w:p w:rsidR="00AC09BF" w:rsidRPr="00BD5DFE" w:rsidRDefault="00AC09BF" w:rsidP="00BD5DFE">
      <w:pPr>
        <w:pStyle w:val="ListParagraph"/>
        <w:numPr>
          <w:ilvl w:val="0"/>
          <w:numId w:val="11"/>
        </w:numPr>
        <w:shd w:val="clear" w:color="auto" w:fill="FFFFFF"/>
        <w:spacing w:before="100" w:beforeAutospacing="1" w:after="100" w:afterAutospacing="1" w:line="312" w:lineRule="atLeast"/>
        <w:rPr>
          <w:rFonts w:ascii="Arial" w:eastAsia="Times New Roman" w:hAnsi="Arial" w:cs="Arial"/>
          <w:color w:val="000000"/>
          <w:sz w:val="24"/>
          <w:szCs w:val="24"/>
        </w:rPr>
      </w:pPr>
      <w:r w:rsidRPr="00BD5DFE">
        <w:rPr>
          <w:rFonts w:ascii="Arial" w:eastAsia="Times New Roman" w:hAnsi="Arial" w:cs="Arial"/>
          <w:color w:val="000000"/>
          <w:sz w:val="24"/>
          <w:szCs w:val="24"/>
        </w:rPr>
        <w:t>Key Communications project budget management.</w:t>
      </w:r>
    </w:p>
    <w:p w:rsidR="00AC09BF" w:rsidRPr="00BD5DFE" w:rsidRDefault="00AC09BF" w:rsidP="00BD5DFE">
      <w:pPr>
        <w:pStyle w:val="ListParagraph"/>
        <w:numPr>
          <w:ilvl w:val="0"/>
          <w:numId w:val="11"/>
        </w:numPr>
        <w:shd w:val="clear" w:color="auto" w:fill="FFFFFF"/>
        <w:spacing w:before="100" w:beforeAutospacing="1" w:after="100" w:afterAutospacing="1" w:line="312" w:lineRule="atLeast"/>
        <w:rPr>
          <w:rFonts w:ascii="Arial" w:eastAsia="Times New Roman" w:hAnsi="Arial" w:cs="Arial"/>
          <w:color w:val="000000"/>
          <w:sz w:val="24"/>
          <w:szCs w:val="24"/>
        </w:rPr>
      </w:pPr>
      <w:r w:rsidRPr="00BD5DFE">
        <w:rPr>
          <w:rFonts w:ascii="Arial" w:eastAsia="Times New Roman" w:hAnsi="Arial" w:cs="Arial"/>
          <w:color w:val="000000"/>
          <w:sz w:val="24"/>
          <w:szCs w:val="24"/>
        </w:rPr>
        <w:t xml:space="preserve">Presenting bi-monthly project and budget update </w:t>
      </w:r>
      <w:r w:rsidR="00FA12E1">
        <w:rPr>
          <w:rFonts w:ascii="Arial" w:eastAsia="Times New Roman" w:hAnsi="Arial" w:cs="Arial"/>
          <w:color w:val="000000"/>
          <w:sz w:val="24"/>
          <w:szCs w:val="24"/>
        </w:rPr>
        <w:t>reports to Org</w:t>
      </w:r>
      <w:r w:rsidR="00AA025F">
        <w:rPr>
          <w:rFonts w:ascii="Arial" w:eastAsia="Times New Roman" w:hAnsi="Arial" w:cs="Arial"/>
          <w:color w:val="000000"/>
          <w:sz w:val="24"/>
          <w:szCs w:val="24"/>
        </w:rPr>
        <w:t>anisational Development Manager and Trustees as required.</w:t>
      </w:r>
    </w:p>
    <w:p w:rsidR="00BD5DFE" w:rsidRPr="00796137" w:rsidRDefault="00BD5DFE" w:rsidP="00BD5DFE">
      <w:pPr>
        <w:pStyle w:val="Default"/>
        <w:numPr>
          <w:ilvl w:val="0"/>
          <w:numId w:val="11"/>
        </w:numPr>
        <w:rPr>
          <w:rFonts w:ascii="Arial" w:hAnsi="Arial" w:cs="Arial"/>
        </w:rPr>
      </w:pPr>
      <w:r w:rsidRPr="00796137">
        <w:rPr>
          <w:rFonts w:ascii="Arial" w:hAnsi="Arial" w:cs="Arial"/>
        </w:rPr>
        <w:t>Prioritis</w:t>
      </w:r>
      <w:r>
        <w:rPr>
          <w:rFonts w:ascii="Arial" w:hAnsi="Arial" w:cs="Arial"/>
        </w:rPr>
        <w:t>ing and managing</w:t>
      </w:r>
      <w:r w:rsidRPr="00796137">
        <w:rPr>
          <w:rFonts w:ascii="Arial" w:hAnsi="Arial" w:cs="Arial"/>
        </w:rPr>
        <w:t xml:space="preserve"> multiple projects simultaneously, and follow through on</w:t>
      </w:r>
    </w:p>
    <w:p w:rsidR="00AA025F" w:rsidRDefault="00FA12E1" w:rsidP="00AA025F">
      <w:pPr>
        <w:pStyle w:val="Default"/>
        <w:ind w:left="360"/>
        <w:rPr>
          <w:rFonts w:ascii="Arial" w:hAnsi="Arial" w:cs="Arial"/>
        </w:rPr>
      </w:pPr>
      <w:r>
        <w:rPr>
          <w:rFonts w:ascii="Arial" w:hAnsi="Arial" w:cs="Arial"/>
        </w:rPr>
        <w:t>issues in a timely manner.</w:t>
      </w:r>
    </w:p>
    <w:p w:rsidR="00796137" w:rsidRPr="00AA025F" w:rsidRDefault="00FA12E1" w:rsidP="00AA025F">
      <w:pPr>
        <w:pStyle w:val="Default"/>
        <w:numPr>
          <w:ilvl w:val="0"/>
          <w:numId w:val="11"/>
        </w:numPr>
        <w:rPr>
          <w:rFonts w:ascii="Arial" w:hAnsi="Arial" w:cs="Arial"/>
        </w:rPr>
      </w:pPr>
      <w:r w:rsidRPr="00AA025F">
        <w:rPr>
          <w:rFonts w:ascii="Arial" w:eastAsia="Times New Roman" w:hAnsi="Arial" w:cs="Arial"/>
        </w:rPr>
        <w:t>Ongoing d</w:t>
      </w:r>
      <w:r w:rsidR="00AC09BF" w:rsidRPr="00AA025F">
        <w:rPr>
          <w:rFonts w:ascii="Arial" w:eastAsia="Times New Roman" w:hAnsi="Arial" w:cs="Arial"/>
        </w:rPr>
        <w:t>evelopment &amp; implementation of Social Media service information following development and implementation of Social Media usage policy</w:t>
      </w:r>
    </w:p>
    <w:p w:rsidR="00BD5DFE" w:rsidRPr="00796137" w:rsidRDefault="00BD5DFE" w:rsidP="00BD5DFE">
      <w:pPr>
        <w:shd w:val="clear" w:color="auto" w:fill="FFFFFF"/>
        <w:spacing w:before="100" w:beforeAutospacing="1" w:after="100" w:afterAutospacing="1" w:line="312" w:lineRule="atLeast"/>
        <w:rPr>
          <w:rFonts w:ascii="Arial" w:hAnsi="Arial" w:cs="Arial"/>
          <w:sz w:val="24"/>
          <w:szCs w:val="24"/>
        </w:rPr>
      </w:pPr>
      <w:r>
        <w:rPr>
          <w:rFonts w:ascii="Arial" w:eastAsia="Times New Roman" w:hAnsi="Arial" w:cs="Arial"/>
          <w:color w:val="000000"/>
          <w:sz w:val="24"/>
          <w:szCs w:val="24"/>
        </w:rPr>
        <w:t>The post holder will also:</w:t>
      </w:r>
    </w:p>
    <w:p w:rsidR="00AC09BF" w:rsidRPr="00BD5DFE" w:rsidRDefault="00AC09BF" w:rsidP="00BD5DFE">
      <w:pPr>
        <w:pStyle w:val="ListParagraph"/>
        <w:numPr>
          <w:ilvl w:val="0"/>
          <w:numId w:val="9"/>
        </w:numPr>
        <w:spacing w:after="0" w:line="240" w:lineRule="auto"/>
        <w:rPr>
          <w:rFonts w:ascii="Arial" w:hAnsi="Arial" w:cs="Arial"/>
          <w:sz w:val="24"/>
          <w:szCs w:val="24"/>
        </w:rPr>
      </w:pPr>
      <w:r w:rsidRPr="00BD5DFE">
        <w:rPr>
          <w:rFonts w:ascii="Arial" w:hAnsi="Arial" w:cs="Arial"/>
          <w:sz w:val="24"/>
          <w:szCs w:val="24"/>
        </w:rPr>
        <w:t xml:space="preserve">Participate in six-weekly progress meetings and </w:t>
      </w:r>
      <w:r w:rsidR="00BD5DFE">
        <w:rPr>
          <w:rFonts w:ascii="Arial" w:hAnsi="Arial" w:cs="Arial"/>
          <w:sz w:val="24"/>
          <w:szCs w:val="24"/>
        </w:rPr>
        <w:t>personal development relevant to the post</w:t>
      </w:r>
    </w:p>
    <w:p w:rsidR="00BD5DFE" w:rsidRPr="00BD5DFE" w:rsidRDefault="00BD5DFE" w:rsidP="00BD5DFE">
      <w:pPr>
        <w:pStyle w:val="ListParagraph"/>
        <w:numPr>
          <w:ilvl w:val="0"/>
          <w:numId w:val="9"/>
        </w:numPr>
        <w:shd w:val="clear" w:color="auto" w:fill="FFFFFF"/>
        <w:spacing w:before="100" w:beforeAutospacing="1" w:after="100" w:afterAutospacing="1" w:line="312" w:lineRule="atLeast"/>
        <w:rPr>
          <w:rFonts w:ascii="Arial" w:hAnsi="Arial" w:cs="Arial"/>
          <w:sz w:val="24"/>
          <w:szCs w:val="24"/>
        </w:rPr>
      </w:pPr>
      <w:r w:rsidRPr="00BD5DFE">
        <w:rPr>
          <w:rFonts w:ascii="Arial" w:hAnsi="Arial" w:cs="Arial"/>
          <w:sz w:val="24"/>
          <w:szCs w:val="24"/>
        </w:rPr>
        <w:t>Participate in team events and fundraising activities.</w:t>
      </w:r>
    </w:p>
    <w:p w:rsidR="00AC09BF" w:rsidRDefault="00AC09BF" w:rsidP="00BD5DFE">
      <w:pPr>
        <w:pStyle w:val="ListParagraph"/>
        <w:numPr>
          <w:ilvl w:val="0"/>
          <w:numId w:val="9"/>
        </w:numPr>
        <w:spacing w:after="0" w:line="240" w:lineRule="auto"/>
        <w:rPr>
          <w:rFonts w:ascii="Arial" w:hAnsi="Arial" w:cs="Arial"/>
          <w:sz w:val="24"/>
          <w:szCs w:val="24"/>
        </w:rPr>
      </w:pPr>
      <w:r w:rsidRPr="00BD5DFE">
        <w:rPr>
          <w:rFonts w:ascii="Arial" w:hAnsi="Arial" w:cs="Arial"/>
          <w:sz w:val="24"/>
          <w:szCs w:val="24"/>
        </w:rPr>
        <w:t>Carry out any other duties relevant to post, at the reasonable request of management</w:t>
      </w:r>
    </w:p>
    <w:p w:rsidR="00FA12E1" w:rsidRDefault="00FA12E1" w:rsidP="00BD5DFE">
      <w:pPr>
        <w:pStyle w:val="ListParagraph"/>
        <w:numPr>
          <w:ilvl w:val="0"/>
          <w:numId w:val="9"/>
        </w:numPr>
        <w:spacing w:after="0" w:line="240" w:lineRule="auto"/>
        <w:rPr>
          <w:rFonts w:ascii="Arial" w:hAnsi="Arial" w:cs="Arial"/>
          <w:sz w:val="24"/>
          <w:szCs w:val="24"/>
        </w:rPr>
      </w:pPr>
      <w:r>
        <w:rPr>
          <w:rFonts w:ascii="Arial" w:hAnsi="Arial" w:cs="Arial"/>
          <w:sz w:val="24"/>
          <w:szCs w:val="24"/>
        </w:rPr>
        <w:t>Be able to travel independently across Northumberland</w:t>
      </w:r>
    </w:p>
    <w:p w:rsidR="00FA12E1" w:rsidRDefault="00FA12E1" w:rsidP="00BD5DFE">
      <w:pPr>
        <w:pStyle w:val="ListParagraph"/>
        <w:numPr>
          <w:ilvl w:val="0"/>
          <w:numId w:val="9"/>
        </w:numPr>
        <w:spacing w:after="0" w:line="240" w:lineRule="auto"/>
        <w:rPr>
          <w:rFonts w:ascii="Arial" w:hAnsi="Arial" w:cs="Arial"/>
          <w:sz w:val="24"/>
          <w:szCs w:val="24"/>
        </w:rPr>
      </w:pPr>
      <w:r>
        <w:rPr>
          <w:rFonts w:ascii="Arial" w:hAnsi="Arial" w:cs="Arial"/>
          <w:sz w:val="24"/>
          <w:szCs w:val="24"/>
        </w:rPr>
        <w:t>Be able to travel independently to any national events as required by the post</w:t>
      </w:r>
    </w:p>
    <w:p w:rsidR="00FA12E1" w:rsidRDefault="00FA12E1" w:rsidP="00BD5DFE">
      <w:pPr>
        <w:pStyle w:val="ListParagraph"/>
        <w:numPr>
          <w:ilvl w:val="0"/>
          <w:numId w:val="9"/>
        </w:numPr>
        <w:spacing w:after="0" w:line="240" w:lineRule="auto"/>
        <w:rPr>
          <w:rFonts w:ascii="Arial" w:hAnsi="Arial" w:cs="Arial"/>
          <w:sz w:val="24"/>
          <w:szCs w:val="24"/>
        </w:rPr>
      </w:pPr>
      <w:r>
        <w:rPr>
          <w:rFonts w:ascii="Arial" w:hAnsi="Arial" w:cs="Arial"/>
          <w:sz w:val="24"/>
          <w:szCs w:val="24"/>
        </w:rPr>
        <w:t>Be able to work flexibly, from time to time the post holder will be expected to work some evening and weekend</w:t>
      </w:r>
    </w:p>
    <w:p w:rsidR="00207043" w:rsidRDefault="00207043" w:rsidP="00FA12E1">
      <w:pPr>
        <w:spacing w:after="0" w:line="240" w:lineRule="auto"/>
        <w:rPr>
          <w:rFonts w:ascii="Arial" w:hAnsi="Arial" w:cs="Arial"/>
          <w:sz w:val="24"/>
          <w:szCs w:val="24"/>
        </w:rPr>
      </w:pPr>
    </w:p>
    <w:p w:rsidR="00207043" w:rsidRPr="00207043" w:rsidRDefault="00207043" w:rsidP="00FA12E1">
      <w:pPr>
        <w:spacing w:after="0" w:line="240" w:lineRule="auto"/>
        <w:rPr>
          <w:rFonts w:ascii="Arial" w:hAnsi="Arial" w:cs="Arial"/>
          <w:b/>
          <w:sz w:val="24"/>
          <w:szCs w:val="24"/>
        </w:rPr>
      </w:pPr>
      <w:r w:rsidRPr="00207043">
        <w:rPr>
          <w:rFonts w:ascii="Arial" w:hAnsi="Arial" w:cs="Arial"/>
          <w:b/>
          <w:sz w:val="24"/>
          <w:szCs w:val="24"/>
        </w:rPr>
        <w:t>PERSON SPECIFICATION</w:t>
      </w:r>
    </w:p>
    <w:p w:rsidR="00207043" w:rsidRDefault="00207043" w:rsidP="00FA12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9865"/>
      </w:tblGrid>
      <w:tr w:rsidR="00207043" w:rsidTr="00207043">
        <w:tc>
          <w:tcPr>
            <w:tcW w:w="817" w:type="dxa"/>
          </w:tcPr>
          <w:p w:rsidR="00207043" w:rsidRDefault="00207043" w:rsidP="00FA12E1">
            <w:pPr>
              <w:rPr>
                <w:rFonts w:ascii="Arial" w:hAnsi="Arial" w:cs="Arial"/>
                <w:sz w:val="24"/>
                <w:szCs w:val="24"/>
              </w:rPr>
            </w:pPr>
          </w:p>
        </w:tc>
        <w:tc>
          <w:tcPr>
            <w:tcW w:w="9865" w:type="dxa"/>
          </w:tcPr>
          <w:p w:rsidR="00207043" w:rsidRPr="007B0A10" w:rsidRDefault="00207043" w:rsidP="00FA12E1">
            <w:pPr>
              <w:rPr>
                <w:rFonts w:ascii="Arial" w:hAnsi="Arial" w:cs="Arial"/>
                <w:b/>
                <w:sz w:val="24"/>
                <w:szCs w:val="24"/>
              </w:rPr>
            </w:pPr>
            <w:r w:rsidRPr="007B0A10">
              <w:rPr>
                <w:rFonts w:ascii="Arial" w:hAnsi="Arial" w:cs="Arial"/>
                <w:b/>
                <w:sz w:val="24"/>
                <w:szCs w:val="24"/>
              </w:rPr>
              <w:t>Essential</w:t>
            </w:r>
          </w:p>
        </w:tc>
      </w:tr>
      <w:tr w:rsidR="00207043" w:rsidTr="00207043">
        <w:tc>
          <w:tcPr>
            <w:tcW w:w="817" w:type="dxa"/>
          </w:tcPr>
          <w:p w:rsidR="00207043" w:rsidRDefault="00207043" w:rsidP="00FA12E1">
            <w:pPr>
              <w:rPr>
                <w:rFonts w:ascii="Arial" w:hAnsi="Arial" w:cs="Arial"/>
                <w:sz w:val="24"/>
                <w:szCs w:val="24"/>
              </w:rPr>
            </w:pPr>
            <w:r>
              <w:rPr>
                <w:rFonts w:ascii="Arial" w:hAnsi="Arial" w:cs="Arial"/>
                <w:sz w:val="24"/>
                <w:szCs w:val="24"/>
              </w:rPr>
              <w:t>1.</w:t>
            </w:r>
          </w:p>
        </w:tc>
        <w:tc>
          <w:tcPr>
            <w:tcW w:w="9865" w:type="dxa"/>
          </w:tcPr>
          <w:p w:rsidR="00207043" w:rsidRDefault="00207043" w:rsidP="00FA12E1">
            <w:pPr>
              <w:rPr>
                <w:rFonts w:ascii="Arial" w:hAnsi="Arial" w:cs="Arial"/>
                <w:sz w:val="24"/>
                <w:szCs w:val="24"/>
              </w:rPr>
            </w:pPr>
            <w:r>
              <w:rPr>
                <w:rFonts w:ascii="Arial" w:hAnsi="Arial" w:cs="Arial"/>
                <w:sz w:val="24"/>
                <w:szCs w:val="24"/>
              </w:rPr>
              <w:t>Minimum of 2 years’ experience in managing information resources, networks and distribution</w:t>
            </w:r>
            <w:r w:rsidR="007B0A10">
              <w:rPr>
                <w:rFonts w:ascii="Arial" w:hAnsi="Arial" w:cs="Arial"/>
                <w:sz w:val="24"/>
                <w:szCs w:val="24"/>
              </w:rPr>
              <w:t>.</w:t>
            </w:r>
          </w:p>
          <w:p w:rsidR="007B0A10" w:rsidRDefault="007B0A10" w:rsidP="00FA12E1">
            <w:pPr>
              <w:rPr>
                <w:rFonts w:ascii="Arial" w:hAnsi="Arial" w:cs="Arial"/>
                <w:sz w:val="24"/>
                <w:szCs w:val="24"/>
              </w:rPr>
            </w:pPr>
          </w:p>
        </w:tc>
      </w:tr>
      <w:tr w:rsidR="00207043" w:rsidTr="00207043">
        <w:tc>
          <w:tcPr>
            <w:tcW w:w="817" w:type="dxa"/>
          </w:tcPr>
          <w:p w:rsidR="00207043" w:rsidRDefault="00207043" w:rsidP="00FA12E1">
            <w:pPr>
              <w:rPr>
                <w:rFonts w:ascii="Arial" w:hAnsi="Arial" w:cs="Arial"/>
                <w:sz w:val="24"/>
                <w:szCs w:val="24"/>
              </w:rPr>
            </w:pPr>
            <w:r>
              <w:rPr>
                <w:rFonts w:ascii="Arial" w:hAnsi="Arial" w:cs="Arial"/>
                <w:sz w:val="24"/>
                <w:szCs w:val="24"/>
              </w:rPr>
              <w:t>2.</w:t>
            </w:r>
          </w:p>
        </w:tc>
        <w:tc>
          <w:tcPr>
            <w:tcW w:w="9865" w:type="dxa"/>
          </w:tcPr>
          <w:p w:rsidR="00207043" w:rsidRDefault="00207043" w:rsidP="00FA12E1">
            <w:pPr>
              <w:rPr>
                <w:rFonts w:ascii="Arial" w:hAnsi="Arial" w:cs="Arial"/>
                <w:sz w:val="24"/>
                <w:szCs w:val="24"/>
              </w:rPr>
            </w:pPr>
            <w:r>
              <w:rPr>
                <w:rFonts w:ascii="Arial" w:hAnsi="Arial" w:cs="Arial"/>
                <w:sz w:val="24"/>
                <w:szCs w:val="24"/>
              </w:rPr>
              <w:t>Excellent interpersonal skills, including verbal, telephone and written communications skills</w:t>
            </w:r>
            <w:r w:rsidR="007B0A10">
              <w:rPr>
                <w:rFonts w:ascii="Arial" w:hAnsi="Arial" w:cs="Arial"/>
                <w:sz w:val="24"/>
                <w:szCs w:val="24"/>
              </w:rPr>
              <w:t>.</w:t>
            </w:r>
          </w:p>
          <w:p w:rsidR="007B0A10" w:rsidRDefault="007B0A10" w:rsidP="00FA12E1">
            <w:pPr>
              <w:rPr>
                <w:rFonts w:ascii="Arial" w:hAnsi="Arial" w:cs="Arial"/>
                <w:sz w:val="24"/>
                <w:szCs w:val="24"/>
              </w:rPr>
            </w:pPr>
          </w:p>
        </w:tc>
      </w:tr>
      <w:tr w:rsidR="00207043" w:rsidTr="00207043">
        <w:tc>
          <w:tcPr>
            <w:tcW w:w="817" w:type="dxa"/>
          </w:tcPr>
          <w:p w:rsidR="00207043" w:rsidRDefault="00207043" w:rsidP="00FA12E1">
            <w:pPr>
              <w:rPr>
                <w:rFonts w:ascii="Arial" w:hAnsi="Arial" w:cs="Arial"/>
                <w:sz w:val="24"/>
                <w:szCs w:val="24"/>
              </w:rPr>
            </w:pPr>
            <w:r>
              <w:rPr>
                <w:rFonts w:ascii="Arial" w:hAnsi="Arial" w:cs="Arial"/>
                <w:sz w:val="24"/>
                <w:szCs w:val="24"/>
              </w:rPr>
              <w:t>3.</w:t>
            </w:r>
          </w:p>
        </w:tc>
        <w:tc>
          <w:tcPr>
            <w:tcW w:w="9865" w:type="dxa"/>
          </w:tcPr>
          <w:p w:rsidR="00207043" w:rsidRDefault="00207043" w:rsidP="00FA12E1">
            <w:pPr>
              <w:rPr>
                <w:rFonts w:ascii="Arial" w:hAnsi="Arial" w:cs="Arial"/>
                <w:sz w:val="24"/>
                <w:szCs w:val="24"/>
              </w:rPr>
            </w:pPr>
            <w:r>
              <w:rPr>
                <w:rFonts w:ascii="Arial" w:hAnsi="Arial" w:cs="Arial"/>
                <w:sz w:val="24"/>
                <w:szCs w:val="24"/>
              </w:rPr>
              <w:t>Excellent presentation skills</w:t>
            </w:r>
            <w:r w:rsidR="007B0A10">
              <w:rPr>
                <w:rFonts w:ascii="Arial" w:hAnsi="Arial" w:cs="Arial"/>
                <w:sz w:val="24"/>
                <w:szCs w:val="24"/>
              </w:rPr>
              <w:t>.</w:t>
            </w:r>
          </w:p>
          <w:p w:rsidR="007B0A10" w:rsidRDefault="007B0A10" w:rsidP="00FA12E1">
            <w:pPr>
              <w:rPr>
                <w:rFonts w:ascii="Arial" w:hAnsi="Arial" w:cs="Arial"/>
                <w:sz w:val="24"/>
                <w:szCs w:val="24"/>
              </w:rPr>
            </w:pPr>
          </w:p>
        </w:tc>
      </w:tr>
      <w:tr w:rsidR="00207043" w:rsidTr="00207043">
        <w:tc>
          <w:tcPr>
            <w:tcW w:w="817" w:type="dxa"/>
          </w:tcPr>
          <w:p w:rsidR="00207043" w:rsidRDefault="00207043" w:rsidP="00FA12E1">
            <w:pPr>
              <w:rPr>
                <w:rFonts w:ascii="Arial" w:hAnsi="Arial" w:cs="Arial"/>
                <w:sz w:val="24"/>
                <w:szCs w:val="24"/>
              </w:rPr>
            </w:pPr>
            <w:r>
              <w:rPr>
                <w:rFonts w:ascii="Arial" w:hAnsi="Arial" w:cs="Arial"/>
                <w:sz w:val="24"/>
                <w:szCs w:val="24"/>
              </w:rPr>
              <w:t>4.</w:t>
            </w:r>
          </w:p>
        </w:tc>
        <w:tc>
          <w:tcPr>
            <w:tcW w:w="9865" w:type="dxa"/>
          </w:tcPr>
          <w:p w:rsidR="00207043" w:rsidRDefault="007B0A10" w:rsidP="00FA12E1">
            <w:pPr>
              <w:rPr>
                <w:rFonts w:ascii="Arial" w:hAnsi="Arial" w:cs="Arial"/>
                <w:sz w:val="24"/>
                <w:szCs w:val="24"/>
              </w:rPr>
            </w:pPr>
            <w:r>
              <w:rPr>
                <w:rFonts w:ascii="Arial" w:hAnsi="Arial" w:cs="Arial"/>
                <w:sz w:val="24"/>
                <w:szCs w:val="24"/>
              </w:rPr>
              <w:t>Experience</w:t>
            </w:r>
            <w:r w:rsidR="00207043">
              <w:rPr>
                <w:rFonts w:ascii="Arial" w:hAnsi="Arial" w:cs="Arial"/>
                <w:sz w:val="24"/>
                <w:szCs w:val="24"/>
              </w:rPr>
              <w:t xml:space="preserve"> of working in a professional. Customer </w:t>
            </w:r>
            <w:r>
              <w:rPr>
                <w:rFonts w:ascii="Arial" w:hAnsi="Arial" w:cs="Arial"/>
                <w:sz w:val="24"/>
                <w:szCs w:val="24"/>
              </w:rPr>
              <w:t>S</w:t>
            </w:r>
            <w:r w:rsidR="00207043">
              <w:rPr>
                <w:rFonts w:ascii="Arial" w:hAnsi="Arial" w:cs="Arial"/>
                <w:sz w:val="24"/>
                <w:szCs w:val="24"/>
              </w:rPr>
              <w:t>ervice or third sector environment</w:t>
            </w:r>
            <w:r>
              <w:rPr>
                <w:rFonts w:ascii="Arial" w:hAnsi="Arial" w:cs="Arial"/>
                <w:sz w:val="24"/>
                <w:szCs w:val="24"/>
              </w:rPr>
              <w:t>.</w:t>
            </w:r>
          </w:p>
          <w:p w:rsidR="007B0A10" w:rsidRDefault="007B0A10" w:rsidP="00FA12E1">
            <w:pPr>
              <w:rPr>
                <w:rFonts w:ascii="Arial" w:hAnsi="Arial" w:cs="Arial"/>
                <w:sz w:val="24"/>
                <w:szCs w:val="24"/>
              </w:rPr>
            </w:pPr>
          </w:p>
        </w:tc>
      </w:tr>
      <w:tr w:rsidR="00207043" w:rsidTr="00207043">
        <w:tc>
          <w:tcPr>
            <w:tcW w:w="817" w:type="dxa"/>
          </w:tcPr>
          <w:p w:rsidR="00207043" w:rsidRDefault="008C5252" w:rsidP="00FA12E1">
            <w:pPr>
              <w:rPr>
                <w:rFonts w:ascii="Arial" w:hAnsi="Arial" w:cs="Arial"/>
                <w:sz w:val="24"/>
                <w:szCs w:val="24"/>
              </w:rPr>
            </w:pPr>
            <w:r>
              <w:rPr>
                <w:rFonts w:ascii="Arial" w:hAnsi="Arial" w:cs="Arial"/>
                <w:sz w:val="24"/>
                <w:szCs w:val="24"/>
              </w:rPr>
              <w:t xml:space="preserve">5. </w:t>
            </w:r>
          </w:p>
        </w:tc>
        <w:tc>
          <w:tcPr>
            <w:tcW w:w="9865" w:type="dxa"/>
          </w:tcPr>
          <w:p w:rsidR="00207043" w:rsidRDefault="007B0A10" w:rsidP="00FA12E1">
            <w:pPr>
              <w:rPr>
                <w:rFonts w:ascii="Arial" w:hAnsi="Arial" w:cs="Arial"/>
                <w:sz w:val="24"/>
                <w:szCs w:val="24"/>
              </w:rPr>
            </w:pPr>
            <w:r>
              <w:rPr>
                <w:rFonts w:ascii="Arial" w:hAnsi="Arial" w:cs="Arial"/>
                <w:sz w:val="24"/>
                <w:szCs w:val="24"/>
              </w:rPr>
              <w:t>Experience</w:t>
            </w:r>
            <w:r w:rsidR="008C5252">
              <w:rPr>
                <w:rFonts w:ascii="Arial" w:hAnsi="Arial" w:cs="Arial"/>
                <w:sz w:val="24"/>
                <w:szCs w:val="24"/>
              </w:rPr>
              <w:t xml:space="preserve"> of </w:t>
            </w:r>
            <w:r>
              <w:rPr>
                <w:rFonts w:ascii="Arial" w:hAnsi="Arial" w:cs="Arial"/>
                <w:sz w:val="24"/>
                <w:szCs w:val="24"/>
              </w:rPr>
              <w:t>multi-agency</w:t>
            </w:r>
            <w:r w:rsidR="008C5252">
              <w:rPr>
                <w:rFonts w:ascii="Arial" w:hAnsi="Arial" w:cs="Arial"/>
                <w:sz w:val="24"/>
                <w:szCs w:val="24"/>
              </w:rPr>
              <w:t xml:space="preserve"> cross sector liaison</w:t>
            </w:r>
            <w:r>
              <w:rPr>
                <w:rFonts w:ascii="Arial" w:hAnsi="Arial" w:cs="Arial"/>
                <w:sz w:val="24"/>
                <w:szCs w:val="24"/>
              </w:rPr>
              <w:t>.</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6.</w:t>
            </w:r>
          </w:p>
        </w:tc>
        <w:tc>
          <w:tcPr>
            <w:tcW w:w="9865" w:type="dxa"/>
          </w:tcPr>
          <w:p w:rsidR="008C5252" w:rsidRDefault="007B0A10" w:rsidP="00FA12E1">
            <w:pPr>
              <w:rPr>
                <w:rFonts w:ascii="Arial" w:hAnsi="Arial" w:cs="Arial"/>
                <w:sz w:val="24"/>
                <w:szCs w:val="24"/>
              </w:rPr>
            </w:pPr>
            <w:r>
              <w:rPr>
                <w:rFonts w:ascii="Arial" w:hAnsi="Arial" w:cs="Arial"/>
                <w:sz w:val="24"/>
                <w:szCs w:val="24"/>
              </w:rPr>
              <w:t>Experience o</w:t>
            </w:r>
            <w:r w:rsidR="008C5252">
              <w:rPr>
                <w:rFonts w:ascii="Arial" w:hAnsi="Arial" w:cs="Arial"/>
                <w:sz w:val="24"/>
                <w:szCs w:val="24"/>
              </w:rPr>
              <w:t>f project management, including budget responsibility</w:t>
            </w:r>
            <w:r>
              <w:rPr>
                <w:rFonts w:ascii="Arial" w:hAnsi="Arial" w:cs="Arial"/>
                <w:sz w:val="24"/>
                <w:szCs w:val="24"/>
              </w:rPr>
              <w:t xml:space="preserve"> and report writing.</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7.</w:t>
            </w:r>
          </w:p>
        </w:tc>
        <w:tc>
          <w:tcPr>
            <w:tcW w:w="9865" w:type="dxa"/>
          </w:tcPr>
          <w:p w:rsidR="008C5252" w:rsidRDefault="008C5252" w:rsidP="00FA12E1">
            <w:pPr>
              <w:rPr>
                <w:rFonts w:ascii="Arial" w:hAnsi="Arial" w:cs="Arial"/>
                <w:sz w:val="24"/>
                <w:szCs w:val="24"/>
              </w:rPr>
            </w:pPr>
            <w:r>
              <w:rPr>
                <w:rFonts w:ascii="Arial" w:hAnsi="Arial" w:cs="Arial"/>
                <w:sz w:val="24"/>
                <w:szCs w:val="24"/>
              </w:rPr>
              <w:t>Strong working knowledge of MS Office packages</w:t>
            </w:r>
            <w:r w:rsidR="007B0A10">
              <w:rPr>
                <w:rFonts w:ascii="Arial" w:hAnsi="Arial" w:cs="Arial"/>
                <w:sz w:val="24"/>
                <w:szCs w:val="24"/>
              </w:rPr>
              <w:t>.</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8.</w:t>
            </w:r>
          </w:p>
        </w:tc>
        <w:tc>
          <w:tcPr>
            <w:tcW w:w="9865" w:type="dxa"/>
          </w:tcPr>
          <w:p w:rsidR="008C5252" w:rsidRDefault="007B0A10" w:rsidP="00FA12E1">
            <w:pPr>
              <w:rPr>
                <w:rFonts w:ascii="Arial" w:hAnsi="Arial" w:cs="Arial"/>
                <w:sz w:val="24"/>
                <w:szCs w:val="24"/>
              </w:rPr>
            </w:pPr>
            <w:r>
              <w:rPr>
                <w:rFonts w:ascii="Arial" w:hAnsi="Arial" w:cs="Arial"/>
                <w:sz w:val="24"/>
                <w:szCs w:val="24"/>
              </w:rPr>
              <w:t>Experience</w:t>
            </w:r>
            <w:r w:rsidR="008C5252">
              <w:rPr>
                <w:rFonts w:ascii="Arial" w:hAnsi="Arial" w:cs="Arial"/>
                <w:sz w:val="24"/>
                <w:szCs w:val="24"/>
              </w:rPr>
              <w:t xml:space="preserve"> of managing and using customer and volunteer data b</w:t>
            </w:r>
            <w:r>
              <w:rPr>
                <w:rFonts w:ascii="Arial" w:hAnsi="Arial" w:cs="Arial"/>
                <w:sz w:val="24"/>
                <w:szCs w:val="24"/>
              </w:rPr>
              <w:t xml:space="preserve">ases and </w:t>
            </w:r>
            <w:r w:rsidR="008C5252">
              <w:rPr>
                <w:rFonts w:ascii="Arial" w:hAnsi="Arial" w:cs="Arial"/>
                <w:sz w:val="24"/>
                <w:szCs w:val="24"/>
              </w:rPr>
              <w:t>reporting tools</w:t>
            </w:r>
            <w:r>
              <w:rPr>
                <w:rFonts w:ascii="Arial" w:hAnsi="Arial" w:cs="Arial"/>
                <w:sz w:val="24"/>
                <w:szCs w:val="24"/>
              </w:rPr>
              <w:t>.</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9.</w:t>
            </w:r>
          </w:p>
        </w:tc>
        <w:tc>
          <w:tcPr>
            <w:tcW w:w="9865" w:type="dxa"/>
          </w:tcPr>
          <w:p w:rsidR="008C5252" w:rsidRDefault="007B0A10" w:rsidP="00FA12E1">
            <w:pPr>
              <w:rPr>
                <w:rFonts w:ascii="Arial" w:hAnsi="Arial" w:cs="Arial"/>
                <w:sz w:val="24"/>
                <w:szCs w:val="24"/>
              </w:rPr>
            </w:pPr>
            <w:r>
              <w:rPr>
                <w:rFonts w:ascii="Arial" w:hAnsi="Arial" w:cs="Arial"/>
                <w:sz w:val="24"/>
                <w:szCs w:val="24"/>
              </w:rPr>
              <w:t>Experience</w:t>
            </w:r>
            <w:r w:rsidR="008C5252">
              <w:rPr>
                <w:rFonts w:ascii="Arial" w:hAnsi="Arial" w:cs="Arial"/>
                <w:sz w:val="24"/>
                <w:szCs w:val="24"/>
              </w:rPr>
              <w:t xml:space="preserve"> of events organisation and facilitation</w:t>
            </w:r>
            <w:r>
              <w:rPr>
                <w:rFonts w:ascii="Arial" w:hAnsi="Arial" w:cs="Arial"/>
                <w:sz w:val="24"/>
                <w:szCs w:val="24"/>
              </w:rPr>
              <w:t>.</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10.</w:t>
            </w:r>
          </w:p>
        </w:tc>
        <w:tc>
          <w:tcPr>
            <w:tcW w:w="9865" w:type="dxa"/>
          </w:tcPr>
          <w:p w:rsidR="008C5252" w:rsidRDefault="007B0A10" w:rsidP="00FA12E1">
            <w:pPr>
              <w:rPr>
                <w:rFonts w:ascii="Arial" w:hAnsi="Arial" w:cs="Arial"/>
                <w:sz w:val="24"/>
                <w:szCs w:val="24"/>
              </w:rPr>
            </w:pPr>
            <w:r>
              <w:rPr>
                <w:rFonts w:ascii="Arial" w:hAnsi="Arial" w:cs="Arial"/>
                <w:sz w:val="24"/>
                <w:szCs w:val="24"/>
              </w:rPr>
              <w:t>Experience</w:t>
            </w:r>
            <w:r w:rsidR="008C5252">
              <w:rPr>
                <w:rFonts w:ascii="Arial" w:hAnsi="Arial" w:cs="Arial"/>
                <w:sz w:val="24"/>
                <w:szCs w:val="24"/>
              </w:rPr>
              <w:t xml:space="preserve"> of recruitment, support and training of volunteers</w:t>
            </w:r>
            <w:r>
              <w:rPr>
                <w:rFonts w:ascii="Arial" w:hAnsi="Arial" w:cs="Arial"/>
                <w:sz w:val="24"/>
                <w:szCs w:val="24"/>
              </w:rPr>
              <w:t>.</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11.</w:t>
            </w:r>
          </w:p>
        </w:tc>
        <w:tc>
          <w:tcPr>
            <w:tcW w:w="9865" w:type="dxa"/>
          </w:tcPr>
          <w:p w:rsidR="008C5252" w:rsidRDefault="007B0A10" w:rsidP="00FA12E1">
            <w:pPr>
              <w:rPr>
                <w:rFonts w:ascii="Arial" w:hAnsi="Arial" w:cs="Arial"/>
                <w:sz w:val="24"/>
                <w:szCs w:val="24"/>
              </w:rPr>
            </w:pPr>
            <w:r>
              <w:rPr>
                <w:rFonts w:ascii="Arial" w:hAnsi="Arial" w:cs="Arial"/>
                <w:sz w:val="24"/>
                <w:szCs w:val="24"/>
              </w:rPr>
              <w:t>Experience</w:t>
            </w:r>
            <w:r w:rsidR="008C5252">
              <w:rPr>
                <w:rFonts w:ascii="Arial" w:hAnsi="Arial" w:cs="Arial"/>
                <w:sz w:val="24"/>
                <w:szCs w:val="24"/>
              </w:rPr>
              <w:t xml:space="preserve"> of successfully creating, evaluating and modifying processes</w:t>
            </w:r>
            <w:r>
              <w:rPr>
                <w:rFonts w:ascii="Arial" w:hAnsi="Arial" w:cs="Arial"/>
                <w:sz w:val="24"/>
                <w:szCs w:val="24"/>
              </w:rPr>
              <w:t>.</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12.</w:t>
            </w:r>
          </w:p>
        </w:tc>
        <w:tc>
          <w:tcPr>
            <w:tcW w:w="9865" w:type="dxa"/>
          </w:tcPr>
          <w:p w:rsidR="008C5252" w:rsidRDefault="007B0A10" w:rsidP="00FA12E1">
            <w:pPr>
              <w:rPr>
                <w:rFonts w:ascii="Arial" w:hAnsi="Arial" w:cs="Arial"/>
                <w:sz w:val="24"/>
                <w:szCs w:val="24"/>
              </w:rPr>
            </w:pPr>
            <w:r>
              <w:rPr>
                <w:rFonts w:ascii="Arial" w:hAnsi="Arial" w:cs="Arial"/>
                <w:sz w:val="24"/>
                <w:szCs w:val="24"/>
              </w:rPr>
              <w:t>Experience of project planning and implementation.</w:t>
            </w:r>
          </w:p>
          <w:p w:rsidR="007B0A10" w:rsidRDefault="007B0A10" w:rsidP="00FA12E1">
            <w:pPr>
              <w:rPr>
                <w:rFonts w:ascii="Arial" w:hAnsi="Arial" w:cs="Arial"/>
                <w:sz w:val="24"/>
                <w:szCs w:val="24"/>
              </w:rPr>
            </w:pPr>
          </w:p>
        </w:tc>
      </w:tr>
      <w:tr w:rsidR="002F5CC8" w:rsidTr="00207043">
        <w:tc>
          <w:tcPr>
            <w:tcW w:w="817" w:type="dxa"/>
          </w:tcPr>
          <w:p w:rsidR="002F5CC8" w:rsidRDefault="002F5CC8" w:rsidP="00FA12E1">
            <w:pPr>
              <w:rPr>
                <w:rFonts w:ascii="Arial" w:hAnsi="Arial" w:cs="Arial"/>
                <w:sz w:val="24"/>
                <w:szCs w:val="24"/>
              </w:rPr>
            </w:pPr>
            <w:r>
              <w:rPr>
                <w:rFonts w:ascii="Arial" w:hAnsi="Arial" w:cs="Arial"/>
                <w:sz w:val="24"/>
                <w:szCs w:val="24"/>
              </w:rPr>
              <w:t>13.</w:t>
            </w:r>
          </w:p>
        </w:tc>
        <w:tc>
          <w:tcPr>
            <w:tcW w:w="9865" w:type="dxa"/>
          </w:tcPr>
          <w:p w:rsidR="002F5CC8" w:rsidRDefault="002F5CC8" w:rsidP="00FA12E1">
            <w:pPr>
              <w:rPr>
                <w:rFonts w:ascii="Arial" w:hAnsi="Arial" w:cs="Arial"/>
                <w:sz w:val="24"/>
                <w:szCs w:val="24"/>
              </w:rPr>
            </w:pPr>
            <w:r>
              <w:rPr>
                <w:rFonts w:ascii="Arial" w:hAnsi="Arial" w:cs="Arial"/>
                <w:sz w:val="24"/>
                <w:szCs w:val="24"/>
              </w:rPr>
              <w:t>Understanding of safeguarding, equal opportunities, health and safety and confidentiality</w:t>
            </w:r>
          </w:p>
          <w:p w:rsidR="002F5CC8" w:rsidRPr="002F5CC8" w:rsidRDefault="002F5CC8" w:rsidP="00FA12E1">
            <w:pPr>
              <w:rPr>
                <w:rFonts w:ascii="Arial" w:hAnsi="Arial" w:cs="Arial"/>
                <w:sz w:val="24"/>
                <w:szCs w:val="24"/>
              </w:rPr>
            </w:pPr>
          </w:p>
        </w:tc>
      </w:tr>
      <w:tr w:rsidR="00107927" w:rsidTr="00207043">
        <w:tc>
          <w:tcPr>
            <w:tcW w:w="817" w:type="dxa"/>
          </w:tcPr>
          <w:p w:rsidR="00107927" w:rsidRDefault="00107927" w:rsidP="00FA12E1">
            <w:pPr>
              <w:rPr>
                <w:rFonts w:ascii="Arial" w:hAnsi="Arial" w:cs="Arial"/>
                <w:sz w:val="24"/>
                <w:szCs w:val="24"/>
              </w:rPr>
            </w:pPr>
            <w:r>
              <w:rPr>
                <w:rFonts w:ascii="Arial" w:hAnsi="Arial" w:cs="Arial"/>
                <w:sz w:val="24"/>
                <w:szCs w:val="24"/>
              </w:rPr>
              <w:t xml:space="preserve">14. </w:t>
            </w:r>
          </w:p>
        </w:tc>
        <w:tc>
          <w:tcPr>
            <w:tcW w:w="9865" w:type="dxa"/>
          </w:tcPr>
          <w:p w:rsidR="00107927" w:rsidRDefault="00107927" w:rsidP="00FA12E1">
            <w:pPr>
              <w:rPr>
                <w:rFonts w:ascii="Arial" w:hAnsi="Arial" w:cs="Arial"/>
                <w:sz w:val="24"/>
                <w:szCs w:val="24"/>
              </w:rPr>
            </w:pPr>
            <w:r>
              <w:rPr>
                <w:rFonts w:ascii="Arial" w:hAnsi="Arial" w:cs="Arial"/>
                <w:sz w:val="24"/>
                <w:szCs w:val="24"/>
              </w:rPr>
              <w:t>Experience of line managing staff</w:t>
            </w:r>
          </w:p>
          <w:p w:rsidR="00107927" w:rsidRPr="00107927" w:rsidRDefault="00107927"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p>
        </w:tc>
        <w:tc>
          <w:tcPr>
            <w:tcW w:w="9865" w:type="dxa"/>
          </w:tcPr>
          <w:p w:rsidR="008C5252" w:rsidRDefault="008C5252" w:rsidP="00FA12E1">
            <w:pPr>
              <w:rPr>
                <w:rFonts w:ascii="Arial" w:hAnsi="Arial" w:cs="Arial"/>
                <w:b/>
                <w:sz w:val="24"/>
                <w:szCs w:val="24"/>
              </w:rPr>
            </w:pPr>
            <w:r w:rsidRPr="007B0A10">
              <w:rPr>
                <w:rFonts w:ascii="Arial" w:hAnsi="Arial" w:cs="Arial"/>
                <w:b/>
                <w:sz w:val="24"/>
                <w:szCs w:val="24"/>
              </w:rPr>
              <w:t>Desirable</w:t>
            </w:r>
          </w:p>
          <w:p w:rsidR="007B0A10" w:rsidRPr="007B0A10" w:rsidRDefault="007B0A10" w:rsidP="00FA12E1">
            <w:pPr>
              <w:rPr>
                <w:rFonts w:ascii="Arial" w:hAnsi="Arial" w:cs="Arial"/>
                <w:b/>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1.</w:t>
            </w:r>
          </w:p>
        </w:tc>
        <w:tc>
          <w:tcPr>
            <w:tcW w:w="9865" w:type="dxa"/>
          </w:tcPr>
          <w:p w:rsidR="008C5252" w:rsidRDefault="008C5252" w:rsidP="00FA12E1">
            <w:pPr>
              <w:rPr>
                <w:rFonts w:ascii="Arial" w:hAnsi="Arial" w:cs="Arial"/>
                <w:sz w:val="24"/>
                <w:szCs w:val="24"/>
              </w:rPr>
            </w:pPr>
            <w:r>
              <w:rPr>
                <w:rFonts w:ascii="Arial" w:hAnsi="Arial" w:cs="Arial"/>
                <w:sz w:val="24"/>
                <w:szCs w:val="24"/>
              </w:rPr>
              <w:t xml:space="preserve">Qualified in </w:t>
            </w:r>
            <w:r w:rsidR="007B0A10">
              <w:rPr>
                <w:rFonts w:ascii="Arial" w:hAnsi="Arial" w:cs="Arial"/>
                <w:sz w:val="24"/>
                <w:szCs w:val="24"/>
              </w:rPr>
              <w:t>carrying</w:t>
            </w:r>
            <w:r>
              <w:rPr>
                <w:rFonts w:ascii="Arial" w:hAnsi="Arial" w:cs="Arial"/>
                <w:sz w:val="24"/>
                <w:szCs w:val="24"/>
              </w:rPr>
              <w:t xml:space="preserve"> out low vision assessments</w:t>
            </w:r>
            <w:r w:rsidR="007B0A10">
              <w:rPr>
                <w:rFonts w:ascii="Arial" w:hAnsi="Arial" w:cs="Arial"/>
                <w:sz w:val="24"/>
                <w:szCs w:val="24"/>
              </w:rPr>
              <w:t>.</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2.</w:t>
            </w:r>
          </w:p>
        </w:tc>
        <w:tc>
          <w:tcPr>
            <w:tcW w:w="9865" w:type="dxa"/>
          </w:tcPr>
          <w:p w:rsidR="008C5252" w:rsidRDefault="007B0A10" w:rsidP="00FA12E1">
            <w:pPr>
              <w:rPr>
                <w:rFonts w:ascii="Arial" w:hAnsi="Arial" w:cs="Arial"/>
                <w:sz w:val="24"/>
                <w:szCs w:val="24"/>
              </w:rPr>
            </w:pPr>
            <w:r>
              <w:rPr>
                <w:rFonts w:ascii="Arial" w:hAnsi="Arial" w:cs="Arial"/>
                <w:sz w:val="24"/>
                <w:szCs w:val="24"/>
              </w:rPr>
              <w:t>Experience</w:t>
            </w:r>
            <w:r w:rsidR="008C5252">
              <w:rPr>
                <w:rFonts w:ascii="Arial" w:hAnsi="Arial" w:cs="Arial"/>
                <w:sz w:val="24"/>
                <w:szCs w:val="24"/>
              </w:rPr>
              <w:t xml:space="preserve"> of supporting people </w:t>
            </w:r>
            <w:r>
              <w:rPr>
                <w:rFonts w:ascii="Arial" w:hAnsi="Arial" w:cs="Arial"/>
                <w:sz w:val="24"/>
                <w:szCs w:val="24"/>
              </w:rPr>
              <w:t>with sight</w:t>
            </w:r>
            <w:r w:rsidR="008C5252">
              <w:rPr>
                <w:rFonts w:ascii="Arial" w:hAnsi="Arial" w:cs="Arial"/>
                <w:sz w:val="24"/>
                <w:szCs w:val="24"/>
              </w:rPr>
              <w:t xml:space="preserve"> loss and/or other disabilities</w:t>
            </w:r>
            <w:r>
              <w:rPr>
                <w:rFonts w:ascii="Arial" w:hAnsi="Arial" w:cs="Arial"/>
                <w:sz w:val="24"/>
                <w:szCs w:val="24"/>
              </w:rPr>
              <w:t>.</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3.</w:t>
            </w:r>
          </w:p>
        </w:tc>
        <w:tc>
          <w:tcPr>
            <w:tcW w:w="9865" w:type="dxa"/>
          </w:tcPr>
          <w:p w:rsidR="008C5252" w:rsidRDefault="007B0A10" w:rsidP="00FA12E1">
            <w:pPr>
              <w:rPr>
                <w:rFonts w:ascii="Arial" w:hAnsi="Arial" w:cs="Arial"/>
                <w:sz w:val="24"/>
                <w:szCs w:val="24"/>
              </w:rPr>
            </w:pPr>
            <w:r>
              <w:rPr>
                <w:rFonts w:ascii="Arial" w:hAnsi="Arial" w:cs="Arial"/>
                <w:sz w:val="24"/>
                <w:szCs w:val="24"/>
              </w:rPr>
              <w:t>Knowledge of L</w:t>
            </w:r>
            <w:r w:rsidR="008C5252">
              <w:rPr>
                <w:rFonts w:ascii="Arial" w:hAnsi="Arial" w:cs="Arial"/>
                <w:sz w:val="24"/>
                <w:szCs w:val="24"/>
              </w:rPr>
              <w:t>ow Vision Aids</w:t>
            </w:r>
            <w:r>
              <w:rPr>
                <w:rFonts w:ascii="Arial" w:hAnsi="Arial" w:cs="Arial"/>
                <w:sz w:val="24"/>
                <w:szCs w:val="24"/>
              </w:rPr>
              <w:t>.</w:t>
            </w:r>
          </w:p>
          <w:p w:rsidR="007B0A10" w:rsidRDefault="007B0A10" w:rsidP="00FA12E1">
            <w:pPr>
              <w:rPr>
                <w:rFonts w:ascii="Arial" w:hAnsi="Arial" w:cs="Arial"/>
                <w:sz w:val="24"/>
                <w:szCs w:val="24"/>
              </w:rPr>
            </w:pPr>
          </w:p>
        </w:tc>
      </w:tr>
      <w:tr w:rsidR="008C5252" w:rsidTr="00207043">
        <w:tc>
          <w:tcPr>
            <w:tcW w:w="817" w:type="dxa"/>
          </w:tcPr>
          <w:p w:rsidR="008C5252" w:rsidRDefault="008C5252" w:rsidP="00FA12E1">
            <w:pPr>
              <w:rPr>
                <w:rFonts w:ascii="Arial" w:hAnsi="Arial" w:cs="Arial"/>
                <w:sz w:val="24"/>
                <w:szCs w:val="24"/>
              </w:rPr>
            </w:pPr>
            <w:r>
              <w:rPr>
                <w:rFonts w:ascii="Arial" w:hAnsi="Arial" w:cs="Arial"/>
                <w:sz w:val="24"/>
                <w:szCs w:val="24"/>
              </w:rPr>
              <w:t>4.</w:t>
            </w:r>
          </w:p>
        </w:tc>
        <w:tc>
          <w:tcPr>
            <w:tcW w:w="9865" w:type="dxa"/>
          </w:tcPr>
          <w:p w:rsidR="008C5252" w:rsidRDefault="007B0A10" w:rsidP="00FA12E1">
            <w:pPr>
              <w:rPr>
                <w:rFonts w:ascii="Arial" w:hAnsi="Arial" w:cs="Arial"/>
                <w:sz w:val="24"/>
                <w:szCs w:val="24"/>
              </w:rPr>
            </w:pPr>
            <w:r>
              <w:rPr>
                <w:rFonts w:ascii="Arial" w:hAnsi="Arial" w:cs="Arial"/>
                <w:sz w:val="24"/>
                <w:szCs w:val="24"/>
              </w:rPr>
              <w:t>Experience of the production and maintenance of policies and procedures.</w:t>
            </w:r>
          </w:p>
          <w:p w:rsidR="007B0A10" w:rsidRDefault="007B0A10" w:rsidP="00FA12E1">
            <w:pPr>
              <w:rPr>
                <w:rFonts w:ascii="Arial" w:hAnsi="Arial" w:cs="Arial"/>
                <w:sz w:val="24"/>
                <w:szCs w:val="24"/>
              </w:rPr>
            </w:pPr>
          </w:p>
        </w:tc>
      </w:tr>
      <w:tr w:rsidR="007B0A10" w:rsidTr="00207043">
        <w:tc>
          <w:tcPr>
            <w:tcW w:w="817" w:type="dxa"/>
          </w:tcPr>
          <w:p w:rsidR="007B0A10" w:rsidRDefault="007B0A10" w:rsidP="00FA12E1">
            <w:pPr>
              <w:rPr>
                <w:rFonts w:ascii="Arial" w:hAnsi="Arial" w:cs="Arial"/>
                <w:sz w:val="24"/>
                <w:szCs w:val="24"/>
              </w:rPr>
            </w:pPr>
            <w:r>
              <w:rPr>
                <w:rFonts w:ascii="Arial" w:hAnsi="Arial" w:cs="Arial"/>
                <w:sz w:val="24"/>
                <w:szCs w:val="24"/>
              </w:rPr>
              <w:t>5.</w:t>
            </w:r>
          </w:p>
        </w:tc>
        <w:tc>
          <w:tcPr>
            <w:tcW w:w="9865" w:type="dxa"/>
          </w:tcPr>
          <w:p w:rsidR="007B0A10" w:rsidRDefault="007B0A10" w:rsidP="00FA12E1">
            <w:pPr>
              <w:rPr>
                <w:rFonts w:ascii="Arial" w:hAnsi="Arial" w:cs="Arial"/>
                <w:sz w:val="24"/>
                <w:szCs w:val="24"/>
              </w:rPr>
            </w:pPr>
            <w:r>
              <w:rPr>
                <w:rFonts w:ascii="Arial" w:hAnsi="Arial" w:cs="Arial"/>
                <w:sz w:val="24"/>
                <w:szCs w:val="24"/>
              </w:rPr>
              <w:t>Knowledge of DBS.</w:t>
            </w:r>
          </w:p>
          <w:p w:rsidR="007B0A10" w:rsidRDefault="007B0A10" w:rsidP="00FA12E1">
            <w:pPr>
              <w:rPr>
                <w:rFonts w:ascii="Arial" w:hAnsi="Arial" w:cs="Arial"/>
                <w:sz w:val="24"/>
                <w:szCs w:val="24"/>
              </w:rPr>
            </w:pPr>
          </w:p>
        </w:tc>
      </w:tr>
      <w:tr w:rsidR="00107927" w:rsidTr="00207043">
        <w:tc>
          <w:tcPr>
            <w:tcW w:w="817" w:type="dxa"/>
          </w:tcPr>
          <w:p w:rsidR="00107927" w:rsidRDefault="00107927" w:rsidP="00FA12E1">
            <w:pPr>
              <w:rPr>
                <w:rFonts w:ascii="Arial" w:hAnsi="Arial" w:cs="Arial"/>
                <w:sz w:val="24"/>
                <w:szCs w:val="24"/>
              </w:rPr>
            </w:pPr>
          </w:p>
        </w:tc>
        <w:tc>
          <w:tcPr>
            <w:tcW w:w="9865" w:type="dxa"/>
          </w:tcPr>
          <w:p w:rsidR="00107927" w:rsidRPr="00AA025F" w:rsidRDefault="00107927" w:rsidP="00FA12E1">
            <w:pPr>
              <w:rPr>
                <w:rFonts w:ascii="Arial" w:hAnsi="Arial" w:cs="Arial"/>
                <w:b/>
                <w:sz w:val="24"/>
                <w:szCs w:val="24"/>
              </w:rPr>
            </w:pPr>
            <w:r w:rsidRPr="00AA025F">
              <w:rPr>
                <w:rFonts w:ascii="Arial" w:hAnsi="Arial" w:cs="Arial"/>
                <w:b/>
                <w:sz w:val="24"/>
                <w:szCs w:val="24"/>
              </w:rPr>
              <w:t>Other</w:t>
            </w:r>
          </w:p>
          <w:p w:rsidR="00107927" w:rsidRDefault="00107927" w:rsidP="00FA12E1">
            <w:pPr>
              <w:rPr>
                <w:rFonts w:ascii="Arial" w:hAnsi="Arial" w:cs="Arial"/>
                <w:sz w:val="24"/>
                <w:szCs w:val="24"/>
              </w:rPr>
            </w:pPr>
          </w:p>
        </w:tc>
      </w:tr>
      <w:tr w:rsidR="00107927" w:rsidTr="00207043">
        <w:tc>
          <w:tcPr>
            <w:tcW w:w="817" w:type="dxa"/>
          </w:tcPr>
          <w:p w:rsidR="00107927" w:rsidRDefault="00107927" w:rsidP="00FA12E1">
            <w:pPr>
              <w:rPr>
                <w:rFonts w:ascii="Arial" w:hAnsi="Arial" w:cs="Arial"/>
                <w:sz w:val="24"/>
                <w:szCs w:val="24"/>
              </w:rPr>
            </w:pPr>
            <w:r>
              <w:rPr>
                <w:rFonts w:ascii="Arial" w:hAnsi="Arial" w:cs="Arial"/>
                <w:sz w:val="24"/>
                <w:szCs w:val="24"/>
              </w:rPr>
              <w:t>1.</w:t>
            </w:r>
          </w:p>
        </w:tc>
        <w:tc>
          <w:tcPr>
            <w:tcW w:w="9865" w:type="dxa"/>
          </w:tcPr>
          <w:p w:rsidR="00107927" w:rsidRDefault="00107927" w:rsidP="00FA12E1">
            <w:pPr>
              <w:rPr>
                <w:rFonts w:ascii="Arial" w:hAnsi="Arial" w:cs="Arial"/>
                <w:sz w:val="24"/>
                <w:szCs w:val="24"/>
              </w:rPr>
            </w:pPr>
            <w:r>
              <w:rPr>
                <w:rFonts w:ascii="Arial" w:hAnsi="Arial" w:cs="Arial"/>
                <w:sz w:val="24"/>
                <w:szCs w:val="24"/>
              </w:rPr>
              <w:t>Health and Safety – have a good understanding of health and safety and ensure safe systems of working are adhered to at all times.</w:t>
            </w:r>
          </w:p>
          <w:p w:rsidR="00107927" w:rsidRDefault="00107927" w:rsidP="00FA12E1">
            <w:pPr>
              <w:rPr>
                <w:rFonts w:ascii="Arial" w:hAnsi="Arial" w:cs="Arial"/>
                <w:sz w:val="24"/>
                <w:szCs w:val="24"/>
              </w:rPr>
            </w:pPr>
          </w:p>
        </w:tc>
      </w:tr>
      <w:tr w:rsidR="00107927" w:rsidTr="00207043">
        <w:tc>
          <w:tcPr>
            <w:tcW w:w="817" w:type="dxa"/>
          </w:tcPr>
          <w:p w:rsidR="00107927" w:rsidRDefault="00107927" w:rsidP="00FA12E1">
            <w:pPr>
              <w:rPr>
                <w:rFonts w:ascii="Arial" w:hAnsi="Arial" w:cs="Arial"/>
                <w:sz w:val="24"/>
                <w:szCs w:val="24"/>
              </w:rPr>
            </w:pPr>
            <w:r>
              <w:rPr>
                <w:rFonts w:ascii="Arial" w:hAnsi="Arial" w:cs="Arial"/>
                <w:sz w:val="24"/>
                <w:szCs w:val="24"/>
              </w:rPr>
              <w:t xml:space="preserve">2. </w:t>
            </w:r>
          </w:p>
        </w:tc>
        <w:tc>
          <w:tcPr>
            <w:tcW w:w="9865" w:type="dxa"/>
          </w:tcPr>
          <w:p w:rsidR="00107927" w:rsidRDefault="00107927" w:rsidP="00FA12E1">
            <w:pPr>
              <w:rPr>
                <w:rFonts w:ascii="Arial" w:hAnsi="Arial" w:cs="Arial"/>
                <w:sz w:val="24"/>
                <w:szCs w:val="24"/>
              </w:rPr>
            </w:pPr>
            <w:r>
              <w:rPr>
                <w:rFonts w:ascii="Arial" w:hAnsi="Arial" w:cs="Arial"/>
                <w:sz w:val="24"/>
                <w:szCs w:val="24"/>
              </w:rPr>
              <w:t>Equality and Diversity – have a good understanding of Equality and Diversity and ensure all working practices comply with current legislation.</w:t>
            </w:r>
          </w:p>
          <w:p w:rsidR="00107927" w:rsidRDefault="00107927" w:rsidP="00FA12E1">
            <w:pPr>
              <w:rPr>
                <w:rFonts w:ascii="Arial" w:hAnsi="Arial" w:cs="Arial"/>
                <w:sz w:val="24"/>
                <w:szCs w:val="24"/>
              </w:rPr>
            </w:pPr>
          </w:p>
        </w:tc>
      </w:tr>
      <w:tr w:rsidR="00107927" w:rsidTr="00207043">
        <w:tc>
          <w:tcPr>
            <w:tcW w:w="817" w:type="dxa"/>
          </w:tcPr>
          <w:p w:rsidR="00107927" w:rsidRDefault="00107927" w:rsidP="00FA12E1">
            <w:pPr>
              <w:rPr>
                <w:rFonts w:ascii="Arial" w:hAnsi="Arial" w:cs="Arial"/>
                <w:sz w:val="24"/>
                <w:szCs w:val="24"/>
              </w:rPr>
            </w:pPr>
            <w:r>
              <w:rPr>
                <w:rFonts w:ascii="Arial" w:hAnsi="Arial" w:cs="Arial"/>
                <w:sz w:val="24"/>
                <w:szCs w:val="24"/>
              </w:rPr>
              <w:lastRenderedPageBreak/>
              <w:t xml:space="preserve">3. </w:t>
            </w:r>
          </w:p>
        </w:tc>
        <w:tc>
          <w:tcPr>
            <w:tcW w:w="9865" w:type="dxa"/>
          </w:tcPr>
          <w:p w:rsidR="00107927" w:rsidRDefault="00107927" w:rsidP="00FA12E1">
            <w:pPr>
              <w:rPr>
                <w:rFonts w:ascii="Arial" w:hAnsi="Arial" w:cs="Arial"/>
                <w:sz w:val="24"/>
                <w:szCs w:val="24"/>
              </w:rPr>
            </w:pPr>
            <w:r>
              <w:rPr>
                <w:rFonts w:ascii="Arial" w:hAnsi="Arial" w:cs="Arial"/>
                <w:sz w:val="24"/>
                <w:szCs w:val="24"/>
              </w:rPr>
              <w:t>Safeguarding – have a good understanding of all Safeguarding and ensure working practices comply with current Safeguarding requirements.</w:t>
            </w:r>
          </w:p>
          <w:p w:rsidR="00107927" w:rsidRDefault="00107927" w:rsidP="00FA12E1">
            <w:pPr>
              <w:rPr>
                <w:rFonts w:ascii="Arial" w:hAnsi="Arial" w:cs="Arial"/>
                <w:sz w:val="24"/>
                <w:szCs w:val="24"/>
              </w:rPr>
            </w:pPr>
          </w:p>
        </w:tc>
      </w:tr>
      <w:tr w:rsidR="00107927" w:rsidTr="00207043">
        <w:tc>
          <w:tcPr>
            <w:tcW w:w="817" w:type="dxa"/>
          </w:tcPr>
          <w:p w:rsidR="00107927" w:rsidRDefault="00107927" w:rsidP="00FA12E1">
            <w:pPr>
              <w:rPr>
                <w:rFonts w:ascii="Arial" w:hAnsi="Arial" w:cs="Arial"/>
                <w:sz w:val="24"/>
                <w:szCs w:val="24"/>
              </w:rPr>
            </w:pPr>
            <w:r>
              <w:rPr>
                <w:rFonts w:ascii="Arial" w:hAnsi="Arial" w:cs="Arial"/>
                <w:sz w:val="24"/>
                <w:szCs w:val="24"/>
              </w:rPr>
              <w:t xml:space="preserve">4. </w:t>
            </w:r>
          </w:p>
        </w:tc>
        <w:tc>
          <w:tcPr>
            <w:tcW w:w="9865" w:type="dxa"/>
          </w:tcPr>
          <w:p w:rsidR="00107927" w:rsidRDefault="00107927" w:rsidP="00FA12E1">
            <w:pPr>
              <w:rPr>
                <w:rFonts w:ascii="Arial" w:hAnsi="Arial" w:cs="Arial"/>
                <w:sz w:val="24"/>
                <w:szCs w:val="24"/>
              </w:rPr>
            </w:pPr>
            <w:r>
              <w:rPr>
                <w:rFonts w:ascii="Arial" w:hAnsi="Arial" w:cs="Arial"/>
                <w:sz w:val="24"/>
                <w:szCs w:val="24"/>
              </w:rPr>
              <w:t xml:space="preserve">This post will be subject to vetting with the </w:t>
            </w:r>
            <w:r w:rsidR="00AA025F">
              <w:rPr>
                <w:rFonts w:ascii="Arial" w:hAnsi="Arial" w:cs="Arial"/>
                <w:sz w:val="24"/>
                <w:szCs w:val="24"/>
              </w:rPr>
              <w:t xml:space="preserve">Disclosure and </w:t>
            </w:r>
            <w:r>
              <w:rPr>
                <w:rFonts w:ascii="Arial" w:hAnsi="Arial" w:cs="Arial"/>
                <w:sz w:val="24"/>
                <w:szCs w:val="24"/>
              </w:rPr>
              <w:t>Barring Service</w:t>
            </w:r>
            <w:r w:rsidR="00AA025F">
              <w:rPr>
                <w:rFonts w:ascii="Arial" w:hAnsi="Arial" w:cs="Arial"/>
                <w:sz w:val="24"/>
                <w:szCs w:val="24"/>
              </w:rPr>
              <w:t xml:space="preserve"> (DBS)</w:t>
            </w:r>
          </w:p>
          <w:p w:rsidR="00107927" w:rsidRDefault="00107927" w:rsidP="00FA12E1">
            <w:pPr>
              <w:rPr>
                <w:rFonts w:ascii="Arial" w:hAnsi="Arial" w:cs="Arial"/>
                <w:sz w:val="24"/>
                <w:szCs w:val="24"/>
              </w:rPr>
            </w:pPr>
          </w:p>
        </w:tc>
      </w:tr>
    </w:tbl>
    <w:p w:rsidR="000C7553" w:rsidRPr="002F5CC8" w:rsidRDefault="000C7553" w:rsidP="000C7553">
      <w:pPr>
        <w:pStyle w:val="Heading1"/>
        <w:rPr>
          <w:rFonts w:cs="Arial"/>
          <w:b w:val="0"/>
          <w:szCs w:val="28"/>
        </w:rPr>
      </w:pPr>
    </w:p>
    <w:p w:rsidR="00EC6C27" w:rsidRDefault="00EC6C27">
      <w:pPr>
        <w:rPr>
          <w:rFonts w:ascii="Arial" w:eastAsia="Times New Roman" w:hAnsi="Arial" w:cs="Arial"/>
          <w:b/>
          <w:bCs/>
          <w:sz w:val="24"/>
          <w:szCs w:val="24"/>
        </w:rPr>
      </w:pPr>
    </w:p>
    <w:p w:rsidR="000C7553" w:rsidRPr="00966FE3" w:rsidRDefault="000C7553" w:rsidP="000C7553">
      <w:pPr>
        <w:pStyle w:val="Heading1"/>
        <w:rPr>
          <w:rFonts w:cs="Arial"/>
          <w:sz w:val="24"/>
          <w:szCs w:val="24"/>
        </w:rPr>
      </w:pPr>
      <w:r w:rsidRPr="00966FE3">
        <w:rPr>
          <w:rFonts w:cs="Arial"/>
          <w:sz w:val="24"/>
          <w:szCs w:val="24"/>
        </w:rPr>
        <w:t>Brief Summary of Main Terms and conditions</w:t>
      </w:r>
    </w:p>
    <w:p w:rsidR="00EC6C27" w:rsidRDefault="00EC6C27" w:rsidP="000C7553">
      <w:pPr>
        <w:rPr>
          <w:rFonts w:ascii="Arial" w:hAnsi="Arial" w:cs="Arial"/>
          <w:sz w:val="24"/>
          <w:szCs w:val="24"/>
        </w:rPr>
      </w:pPr>
    </w:p>
    <w:p w:rsidR="00EC6C27" w:rsidRDefault="00EC6C27" w:rsidP="000C7553">
      <w:pPr>
        <w:rPr>
          <w:rFonts w:ascii="Arial" w:hAnsi="Arial" w:cs="Arial"/>
          <w:sz w:val="24"/>
          <w:szCs w:val="24"/>
        </w:rPr>
      </w:pPr>
      <w:r>
        <w:rPr>
          <w:rFonts w:ascii="Arial" w:hAnsi="Arial" w:cs="Arial"/>
          <w:sz w:val="24"/>
          <w:szCs w:val="24"/>
        </w:rPr>
        <w:t xml:space="preserve">This is a 5 year </w:t>
      </w:r>
      <w:r w:rsidR="00FA12E1">
        <w:rPr>
          <w:rFonts w:ascii="Arial" w:hAnsi="Arial" w:cs="Arial"/>
          <w:sz w:val="24"/>
          <w:szCs w:val="24"/>
        </w:rPr>
        <w:t>funded post – which began on the</w:t>
      </w:r>
      <w:r>
        <w:rPr>
          <w:rFonts w:ascii="Arial" w:hAnsi="Arial" w:cs="Arial"/>
          <w:sz w:val="24"/>
          <w:szCs w:val="24"/>
        </w:rPr>
        <w:t xml:space="preserve"> 1</w:t>
      </w:r>
      <w:r w:rsidR="00FA12E1" w:rsidRPr="00FA12E1">
        <w:rPr>
          <w:rFonts w:ascii="Arial" w:hAnsi="Arial" w:cs="Arial"/>
          <w:sz w:val="24"/>
          <w:szCs w:val="24"/>
          <w:vertAlign w:val="superscript"/>
        </w:rPr>
        <w:t>st</w:t>
      </w:r>
      <w:r w:rsidR="00FA12E1">
        <w:rPr>
          <w:rFonts w:ascii="Arial" w:hAnsi="Arial" w:cs="Arial"/>
          <w:sz w:val="24"/>
          <w:szCs w:val="24"/>
        </w:rPr>
        <w:t xml:space="preserve"> </w:t>
      </w:r>
      <w:r>
        <w:rPr>
          <w:rFonts w:ascii="Arial" w:hAnsi="Arial" w:cs="Arial"/>
          <w:sz w:val="24"/>
          <w:szCs w:val="24"/>
        </w:rPr>
        <w:t>December 2013</w:t>
      </w:r>
      <w:r w:rsidR="00AA025F">
        <w:rPr>
          <w:rFonts w:ascii="Arial" w:hAnsi="Arial" w:cs="Arial"/>
          <w:sz w:val="24"/>
          <w:szCs w:val="24"/>
        </w:rPr>
        <w:t xml:space="preserve"> and is d</w:t>
      </w:r>
      <w:r w:rsidR="00FA12E1">
        <w:rPr>
          <w:rFonts w:ascii="Arial" w:hAnsi="Arial" w:cs="Arial"/>
          <w:sz w:val="24"/>
          <w:szCs w:val="24"/>
        </w:rPr>
        <w:t xml:space="preserve">ue to complete </w:t>
      </w:r>
      <w:r w:rsidR="00AA025F">
        <w:rPr>
          <w:rFonts w:ascii="Arial" w:hAnsi="Arial" w:cs="Arial"/>
          <w:sz w:val="24"/>
          <w:szCs w:val="24"/>
        </w:rPr>
        <w:t xml:space="preserve">November 2018. </w:t>
      </w:r>
    </w:p>
    <w:p w:rsidR="00AA025F" w:rsidRDefault="00AA025F" w:rsidP="000C7553">
      <w:pPr>
        <w:rPr>
          <w:rFonts w:ascii="Arial" w:hAnsi="Arial" w:cs="Arial"/>
          <w:sz w:val="24"/>
          <w:szCs w:val="24"/>
        </w:rPr>
      </w:pPr>
      <w:r>
        <w:rPr>
          <w:rFonts w:ascii="Arial" w:hAnsi="Arial" w:cs="Arial"/>
          <w:sz w:val="24"/>
          <w:szCs w:val="24"/>
        </w:rPr>
        <w:t>Contract: Fixed term to November 2018 with the possibility of an extension (subject to funding)</w:t>
      </w:r>
    </w:p>
    <w:p w:rsidR="000C7553" w:rsidRPr="00966FE3" w:rsidRDefault="000C7553" w:rsidP="000C7553">
      <w:pPr>
        <w:rPr>
          <w:rFonts w:ascii="Arial" w:hAnsi="Arial" w:cs="Arial"/>
          <w:sz w:val="24"/>
          <w:szCs w:val="24"/>
        </w:rPr>
      </w:pPr>
      <w:r w:rsidRPr="00966FE3">
        <w:rPr>
          <w:rFonts w:ascii="Arial" w:hAnsi="Arial" w:cs="Arial"/>
          <w:sz w:val="24"/>
          <w:szCs w:val="24"/>
        </w:rPr>
        <w:t>Hours of work</w:t>
      </w:r>
      <w:r w:rsidR="00AA025F">
        <w:rPr>
          <w:rFonts w:ascii="Arial" w:hAnsi="Arial" w:cs="Arial"/>
          <w:sz w:val="24"/>
          <w:szCs w:val="24"/>
        </w:rPr>
        <w:t>:</w:t>
      </w:r>
      <w:r w:rsidRPr="00966FE3">
        <w:rPr>
          <w:rFonts w:ascii="Arial" w:hAnsi="Arial" w:cs="Arial"/>
          <w:sz w:val="24"/>
          <w:szCs w:val="24"/>
        </w:rPr>
        <w:tab/>
      </w:r>
      <w:r w:rsidR="00966FE3">
        <w:rPr>
          <w:rFonts w:ascii="Arial" w:hAnsi="Arial" w:cs="Arial"/>
          <w:sz w:val="24"/>
          <w:szCs w:val="24"/>
        </w:rPr>
        <w:t>3</w:t>
      </w:r>
      <w:r w:rsidRPr="00966FE3">
        <w:rPr>
          <w:rFonts w:ascii="Arial" w:hAnsi="Arial" w:cs="Arial"/>
          <w:sz w:val="24"/>
          <w:szCs w:val="24"/>
        </w:rPr>
        <w:t>7 per week, Monday – Friday</w:t>
      </w:r>
    </w:p>
    <w:p w:rsidR="000C7553" w:rsidRPr="00966FE3" w:rsidRDefault="000C7553" w:rsidP="000C7553">
      <w:pPr>
        <w:pStyle w:val="BodyTextIndent"/>
        <w:rPr>
          <w:rFonts w:cs="Arial"/>
          <w:sz w:val="24"/>
          <w:szCs w:val="24"/>
        </w:rPr>
      </w:pPr>
      <w:r w:rsidRPr="00966FE3">
        <w:rPr>
          <w:rFonts w:cs="Arial"/>
          <w:sz w:val="24"/>
          <w:szCs w:val="24"/>
        </w:rPr>
        <w:t>Holidays</w:t>
      </w:r>
      <w:r w:rsidR="00AA025F">
        <w:rPr>
          <w:rFonts w:cs="Arial"/>
          <w:sz w:val="24"/>
          <w:szCs w:val="24"/>
        </w:rPr>
        <w:t>:</w:t>
      </w:r>
      <w:r w:rsidRPr="00966FE3">
        <w:rPr>
          <w:rFonts w:cs="Arial"/>
          <w:sz w:val="24"/>
          <w:szCs w:val="24"/>
        </w:rPr>
        <w:tab/>
        <w:t xml:space="preserve">25 days per annum plus statutory Bank Holidays </w:t>
      </w:r>
    </w:p>
    <w:p w:rsidR="000C7553" w:rsidRPr="00966FE3" w:rsidRDefault="000C7553" w:rsidP="000C7553">
      <w:pPr>
        <w:ind w:left="2160" w:hanging="2160"/>
        <w:rPr>
          <w:rFonts w:ascii="Arial" w:hAnsi="Arial" w:cs="Arial"/>
          <w:sz w:val="24"/>
          <w:szCs w:val="24"/>
        </w:rPr>
      </w:pPr>
      <w:r w:rsidRPr="00966FE3">
        <w:rPr>
          <w:rFonts w:ascii="Arial" w:hAnsi="Arial" w:cs="Arial"/>
          <w:sz w:val="24"/>
          <w:szCs w:val="24"/>
        </w:rPr>
        <w:t>Location</w:t>
      </w:r>
      <w:r w:rsidR="00AA025F">
        <w:rPr>
          <w:rFonts w:ascii="Arial" w:hAnsi="Arial" w:cs="Arial"/>
          <w:sz w:val="24"/>
          <w:szCs w:val="24"/>
        </w:rPr>
        <w:t>:</w:t>
      </w:r>
      <w:r w:rsidRPr="00966FE3">
        <w:rPr>
          <w:rFonts w:ascii="Arial" w:hAnsi="Arial" w:cs="Arial"/>
          <w:sz w:val="24"/>
          <w:szCs w:val="24"/>
        </w:rPr>
        <w:tab/>
        <w:t>Based at Reiver House Resource Centre,</w:t>
      </w:r>
      <w:r w:rsidR="00EC6C27">
        <w:rPr>
          <w:rFonts w:ascii="Arial" w:hAnsi="Arial" w:cs="Arial"/>
          <w:sz w:val="24"/>
          <w:szCs w:val="24"/>
        </w:rPr>
        <w:t xml:space="preserve"> Morpeth NE61 1TD</w:t>
      </w:r>
    </w:p>
    <w:p w:rsidR="00EC6C27" w:rsidRDefault="00EC6C27" w:rsidP="000C7553">
      <w:pPr>
        <w:rPr>
          <w:rFonts w:ascii="Arial" w:hAnsi="Arial" w:cs="Arial"/>
          <w:b/>
          <w:sz w:val="24"/>
          <w:szCs w:val="24"/>
        </w:rPr>
      </w:pPr>
    </w:p>
    <w:p w:rsidR="003B5200" w:rsidRDefault="00966FE3" w:rsidP="000C7553">
      <w:pPr>
        <w:rPr>
          <w:rFonts w:ascii="Arial" w:hAnsi="Arial" w:cs="Arial"/>
          <w:sz w:val="24"/>
          <w:szCs w:val="24"/>
        </w:rPr>
      </w:pPr>
      <w:r>
        <w:rPr>
          <w:rFonts w:ascii="Arial" w:hAnsi="Arial" w:cs="Arial"/>
          <w:b/>
          <w:sz w:val="24"/>
          <w:szCs w:val="24"/>
        </w:rPr>
        <w:t xml:space="preserve">Please return completed applications marked </w:t>
      </w:r>
      <w:r w:rsidR="000C7553" w:rsidRPr="00966FE3">
        <w:rPr>
          <w:rFonts w:ascii="Arial" w:hAnsi="Arial" w:cs="Arial"/>
          <w:b/>
          <w:sz w:val="24"/>
          <w:szCs w:val="24"/>
        </w:rPr>
        <w:t>PRIVATE &amp; CONFIDENTIA</w:t>
      </w:r>
      <w:r>
        <w:rPr>
          <w:rFonts w:ascii="Arial" w:hAnsi="Arial" w:cs="Arial"/>
          <w:b/>
          <w:sz w:val="24"/>
          <w:szCs w:val="24"/>
        </w:rPr>
        <w:t>L to:</w:t>
      </w:r>
      <w:r w:rsidR="000C7553" w:rsidRPr="00966FE3">
        <w:rPr>
          <w:rFonts w:ascii="Arial" w:hAnsi="Arial" w:cs="Arial"/>
          <w:sz w:val="24"/>
          <w:szCs w:val="24"/>
        </w:rPr>
        <w:t xml:space="preserve">  </w:t>
      </w:r>
    </w:p>
    <w:p w:rsidR="000C7553" w:rsidRPr="00966FE3" w:rsidRDefault="00946788" w:rsidP="000C7553">
      <w:pPr>
        <w:rPr>
          <w:rFonts w:ascii="Arial" w:hAnsi="Arial" w:cs="Arial"/>
          <w:sz w:val="24"/>
          <w:szCs w:val="24"/>
        </w:rPr>
      </w:pPr>
      <w:r>
        <w:rPr>
          <w:rFonts w:ascii="Arial" w:hAnsi="Arial" w:cs="Arial"/>
          <w:sz w:val="24"/>
          <w:szCs w:val="24"/>
        </w:rPr>
        <w:t>Sandra Donkin, Organisational Development Manager</w:t>
      </w:r>
      <w:r w:rsidR="000C7553" w:rsidRPr="00966FE3">
        <w:rPr>
          <w:rFonts w:ascii="Arial" w:hAnsi="Arial" w:cs="Arial"/>
          <w:sz w:val="24"/>
          <w:szCs w:val="24"/>
        </w:rPr>
        <w:t xml:space="preserve">, Northumberland County Blind Association, Reiver House, Staithes Lane, Morpeth, NE61 1TD or email </w:t>
      </w:r>
      <w:hyperlink r:id="rId12" w:history="1">
        <w:r w:rsidRPr="003C28E7">
          <w:rPr>
            <w:rStyle w:val="Hyperlink"/>
            <w:rFonts w:ascii="Arial" w:hAnsi="Arial" w:cs="Arial"/>
            <w:sz w:val="24"/>
            <w:szCs w:val="24"/>
          </w:rPr>
          <w:t>sandra.donkin@ncba.org.uk</w:t>
        </w:r>
      </w:hyperlink>
      <w:r>
        <w:rPr>
          <w:rFonts w:ascii="Arial" w:hAnsi="Arial" w:cs="Arial"/>
          <w:sz w:val="24"/>
          <w:szCs w:val="24"/>
        </w:rPr>
        <w:t xml:space="preserve"> (</w:t>
      </w:r>
      <w:r w:rsidR="000C7553" w:rsidRPr="00966FE3">
        <w:rPr>
          <w:rFonts w:ascii="Arial" w:hAnsi="Arial" w:cs="Arial"/>
          <w:sz w:val="24"/>
          <w:szCs w:val="24"/>
        </w:rPr>
        <w:t>requesting a read receipt).</w:t>
      </w:r>
    </w:p>
    <w:p w:rsidR="00946788" w:rsidRDefault="00946788" w:rsidP="000C7553">
      <w:pPr>
        <w:rPr>
          <w:rFonts w:ascii="Arial" w:hAnsi="Arial" w:cs="Arial"/>
          <w:b/>
          <w:sz w:val="24"/>
          <w:szCs w:val="24"/>
        </w:rPr>
      </w:pPr>
    </w:p>
    <w:p w:rsidR="000C7553" w:rsidRPr="00966FE3" w:rsidRDefault="00946788" w:rsidP="000C7553">
      <w:pPr>
        <w:rPr>
          <w:rFonts w:ascii="Arial" w:hAnsi="Arial" w:cs="Arial"/>
          <w:b/>
          <w:sz w:val="24"/>
          <w:szCs w:val="24"/>
        </w:rPr>
      </w:pPr>
      <w:r>
        <w:rPr>
          <w:rFonts w:ascii="Arial" w:hAnsi="Arial" w:cs="Arial"/>
          <w:b/>
          <w:sz w:val="24"/>
          <w:szCs w:val="24"/>
        </w:rPr>
        <w:t>Applications received after 12:00 noon on the 23</w:t>
      </w:r>
      <w:r w:rsidRPr="00946788">
        <w:rPr>
          <w:rFonts w:ascii="Arial" w:hAnsi="Arial" w:cs="Arial"/>
          <w:b/>
          <w:sz w:val="24"/>
          <w:szCs w:val="24"/>
          <w:vertAlign w:val="superscript"/>
        </w:rPr>
        <w:t>rd</w:t>
      </w:r>
      <w:r>
        <w:rPr>
          <w:rFonts w:ascii="Arial" w:hAnsi="Arial" w:cs="Arial"/>
          <w:b/>
          <w:sz w:val="24"/>
          <w:szCs w:val="24"/>
        </w:rPr>
        <w:t xml:space="preserve"> June 2017</w:t>
      </w:r>
      <w:r w:rsidR="000C7553" w:rsidRPr="00966FE3">
        <w:rPr>
          <w:rFonts w:ascii="Arial" w:hAnsi="Arial" w:cs="Arial"/>
          <w:b/>
          <w:sz w:val="24"/>
          <w:szCs w:val="24"/>
        </w:rPr>
        <w:t xml:space="preserve"> will not be accepted.</w:t>
      </w:r>
    </w:p>
    <w:p w:rsidR="00EC6C27" w:rsidRDefault="00EC6C27" w:rsidP="00AC09BF">
      <w:pPr>
        <w:rPr>
          <w:rFonts w:ascii="Arial" w:hAnsi="Arial" w:cs="Arial"/>
          <w:b/>
          <w:sz w:val="24"/>
          <w:szCs w:val="24"/>
        </w:rPr>
      </w:pPr>
    </w:p>
    <w:p w:rsidR="00EC6C27" w:rsidRDefault="000C7553" w:rsidP="00AC09BF">
      <w:pPr>
        <w:rPr>
          <w:rFonts w:ascii="Arial" w:hAnsi="Arial" w:cs="Arial"/>
          <w:b/>
          <w:sz w:val="24"/>
          <w:szCs w:val="24"/>
        </w:rPr>
      </w:pPr>
      <w:r w:rsidRPr="00966FE3">
        <w:rPr>
          <w:rFonts w:ascii="Arial" w:hAnsi="Arial" w:cs="Arial"/>
          <w:b/>
          <w:sz w:val="24"/>
          <w:szCs w:val="24"/>
        </w:rPr>
        <w:t>Interviews will b</w:t>
      </w:r>
      <w:r w:rsidR="00946788">
        <w:rPr>
          <w:rFonts w:ascii="Arial" w:hAnsi="Arial" w:cs="Arial"/>
          <w:b/>
          <w:sz w:val="24"/>
          <w:szCs w:val="24"/>
        </w:rPr>
        <w:t>e held on Friday 30</w:t>
      </w:r>
      <w:r w:rsidR="00946788" w:rsidRPr="00946788">
        <w:rPr>
          <w:rFonts w:ascii="Arial" w:hAnsi="Arial" w:cs="Arial"/>
          <w:b/>
          <w:sz w:val="24"/>
          <w:szCs w:val="24"/>
          <w:vertAlign w:val="superscript"/>
        </w:rPr>
        <w:t>th</w:t>
      </w:r>
      <w:r w:rsidR="00946788">
        <w:rPr>
          <w:rFonts w:ascii="Arial" w:hAnsi="Arial" w:cs="Arial"/>
          <w:b/>
          <w:sz w:val="24"/>
          <w:szCs w:val="24"/>
        </w:rPr>
        <w:t xml:space="preserve"> June 2017</w:t>
      </w:r>
      <w:r w:rsidRPr="00966FE3">
        <w:rPr>
          <w:rFonts w:ascii="Arial" w:hAnsi="Arial" w:cs="Arial"/>
          <w:b/>
          <w:sz w:val="24"/>
          <w:szCs w:val="24"/>
        </w:rPr>
        <w:t>.</w:t>
      </w:r>
    </w:p>
    <w:p w:rsidR="006D5889" w:rsidRDefault="006D5889" w:rsidP="00AC09BF">
      <w:pPr>
        <w:rPr>
          <w:rFonts w:ascii="Arial" w:hAnsi="Arial" w:cs="Arial"/>
          <w:b/>
          <w:sz w:val="24"/>
          <w:szCs w:val="24"/>
        </w:rPr>
      </w:pPr>
    </w:p>
    <w:p w:rsidR="006D5889" w:rsidRPr="006D5889" w:rsidRDefault="006D5889" w:rsidP="00AC09BF">
      <w:pPr>
        <w:rPr>
          <w:rFonts w:ascii="Arial" w:hAnsi="Arial" w:cs="Arial"/>
          <w:sz w:val="24"/>
          <w:szCs w:val="24"/>
        </w:rPr>
      </w:pPr>
    </w:p>
    <w:p w:rsidR="006D5889" w:rsidRPr="006D5889" w:rsidRDefault="006D5889" w:rsidP="00AC09BF">
      <w:pPr>
        <w:rPr>
          <w:rFonts w:ascii="Arial" w:hAnsi="Arial" w:cs="Arial"/>
          <w:sz w:val="24"/>
          <w:szCs w:val="24"/>
        </w:rPr>
      </w:pPr>
      <w:r w:rsidRPr="006D5889">
        <w:rPr>
          <w:rFonts w:ascii="Arial" w:hAnsi="Arial" w:cs="Arial"/>
          <w:sz w:val="24"/>
          <w:szCs w:val="24"/>
        </w:rPr>
        <w:t>Registered Charity Number: 1102386</w:t>
      </w:r>
    </w:p>
    <w:sectPr w:rsidR="006D5889" w:rsidRPr="006D5889" w:rsidSect="00127D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1E" w:rsidRDefault="009F481E" w:rsidP="006F20EF">
      <w:pPr>
        <w:spacing w:after="0" w:line="240" w:lineRule="auto"/>
      </w:pPr>
      <w:r>
        <w:separator/>
      </w:r>
    </w:p>
  </w:endnote>
  <w:endnote w:type="continuationSeparator" w:id="0">
    <w:p w:rsidR="009F481E" w:rsidRDefault="009F481E" w:rsidP="006F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1E" w:rsidRDefault="009F481E" w:rsidP="006F20EF">
      <w:pPr>
        <w:spacing w:after="0" w:line="240" w:lineRule="auto"/>
      </w:pPr>
      <w:r>
        <w:separator/>
      </w:r>
    </w:p>
  </w:footnote>
  <w:footnote w:type="continuationSeparator" w:id="0">
    <w:p w:rsidR="009F481E" w:rsidRDefault="009F481E" w:rsidP="006F2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6FB"/>
    <w:multiLevelType w:val="hybridMultilevel"/>
    <w:tmpl w:val="229C027C"/>
    <w:lvl w:ilvl="0" w:tplc="5B1237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73684"/>
    <w:multiLevelType w:val="multilevel"/>
    <w:tmpl w:val="35AC5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054251"/>
    <w:multiLevelType w:val="hybridMultilevel"/>
    <w:tmpl w:val="B3FC735E"/>
    <w:lvl w:ilvl="0" w:tplc="5B12379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AB6CB8"/>
    <w:multiLevelType w:val="multilevel"/>
    <w:tmpl w:val="54C6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6510C8"/>
    <w:multiLevelType w:val="hybridMultilevel"/>
    <w:tmpl w:val="27DA3728"/>
    <w:lvl w:ilvl="0" w:tplc="5B12379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B0433C"/>
    <w:multiLevelType w:val="hybridMultilevel"/>
    <w:tmpl w:val="0B4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0D1D77"/>
    <w:multiLevelType w:val="hybridMultilevel"/>
    <w:tmpl w:val="5B3A1CFE"/>
    <w:lvl w:ilvl="0" w:tplc="5B1237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A735F27"/>
    <w:multiLevelType w:val="hybridMultilevel"/>
    <w:tmpl w:val="50DA2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6E5463"/>
    <w:multiLevelType w:val="multilevel"/>
    <w:tmpl w:val="660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E5701C"/>
    <w:multiLevelType w:val="hybridMultilevel"/>
    <w:tmpl w:val="3F7A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44651A"/>
    <w:multiLevelType w:val="hybridMultilevel"/>
    <w:tmpl w:val="E71E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CB15E08"/>
    <w:multiLevelType w:val="hybridMultilevel"/>
    <w:tmpl w:val="98987E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4"/>
  </w:num>
  <w:num w:numId="6">
    <w:abstractNumId w:val="2"/>
  </w:num>
  <w:num w:numId="7">
    <w:abstractNumId w:val="6"/>
  </w:num>
  <w:num w:numId="8">
    <w:abstractNumId w:val="0"/>
  </w:num>
  <w:num w:numId="9">
    <w:abstractNumId w:val="10"/>
  </w:num>
  <w:num w:numId="10">
    <w:abstractNumId w:val="5"/>
  </w:num>
  <w:num w:numId="11">
    <w:abstractNumId w:val="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BF"/>
    <w:rsid w:val="000C7553"/>
    <w:rsid w:val="00107927"/>
    <w:rsid w:val="00111C79"/>
    <w:rsid w:val="00197DF1"/>
    <w:rsid w:val="001D3A09"/>
    <w:rsid w:val="00207043"/>
    <w:rsid w:val="002D7781"/>
    <w:rsid w:val="002F5CC8"/>
    <w:rsid w:val="003B5200"/>
    <w:rsid w:val="003F2911"/>
    <w:rsid w:val="005E2769"/>
    <w:rsid w:val="00642A81"/>
    <w:rsid w:val="00645E1B"/>
    <w:rsid w:val="006D5889"/>
    <w:rsid w:val="006F20EF"/>
    <w:rsid w:val="00796137"/>
    <w:rsid w:val="007B0A10"/>
    <w:rsid w:val="008C5252"/>
    <w:rsid w:val="00946788"/>
    <w:rsid w:val="009522C5"/>
    <w:rsid w:val="009541A9"/>
    <w:rsid w:val="00966FE3"/>
    <w:rsid w:val="009676B1"/>
    <w:rsid w:val="009A22A2"/>
    <w:rsid w:val="009A6901"/>
    <w:rsid w:val="009B09DD"/>
    <w:rsid w:val="009F481E"/>
    <w:rsid w:val="00AA025F"/>
    <w:rsid w:val="00AC09BF"/>
    <w:rsid w:val="00BD5DFE"/>
    <w:rsid w:val="00CD5F3B"/>
    <w:rsid w:val="00D123CA"/>
    <w:rsid w:val="00DF50C9"/>
    <w:rsid w:val="00E86859"/>
    <w:rsid w:val="00EC6C27"/>
    <w:rsid w:val="00FA12E1"/>
    <w:rsid w:val="00FD66E3"/>
    <w:rsid w:val="00FE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9BF"/>
    <w:pPr>
      <w:keepNext/>
      <w:spacing w:after="0" w:line="240" w:lineRule="auto"/>
      <w:outlineLvl w:val="0"/>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BF"/>
    <w:pPr>
      <w:ind w:left="720"/>
      <w:contextualSpacing/>
    </w:pPr>
  </w:style>
  <w:style w:type="paragraph" w:styleId="Header">
    <w:name w:val="header"/>
    <w:basedOn w:val="Normal"/>
    <w:link w:val="HeaderChar"/>
    <w:unhideWhenUsed/>
    <w:rsid w:val="00AC09BF"/>
    <w:pPr>
      <w:tabs>
        <w:tab w:val="center" w:pos="4513"/>
        <w:tab w:val="right" w:pos="9026"/>
      </w:tabs>
      <w:spacing w:after="0" w:line="240" w:lineRule="auto"/>
    </w:pPr>
  </w:style>
  <w:style w:type="character" w:customStyle="1" w:styleId="HeaderChar">
    <w:name w:val="Header Char"/>
    <w:basedOn w:val="DefaultParagraphFont"/>
    <w:link w:val="Header"/>
    <w:rsid w:val="00AC09BF"/>
  </w:style>
  <w:style w:type="paragraph" w:styleId="Footer">
    <w:name w:val="footer"/>
    <w:basedOn w:val="Normal"/>
    <w:link w:val="FooterChar"/>
    <w:uiPriority w:val="99"/>
    <w:semiHidden/>
    <w:unhideWhenUsed/>
    <w:rsid w:val="00AC09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09BF"/>
  </w:style>
  <w:style w:type="character" w:customStyle="1" w:styleId="Heading1Char">
    <w:name w:val="Heading 1 Char"/>
    <w:basedOn w:val="DefaultParagraphFont"/>
    <w:link w:val="Heading1"/>
    <w:uiPriority w:val="9"/>
    <w:rsid w:val="00AC09BF"/>
    <w:rPr>
      <w:rFonts w:ascii="Arial" w:eastAsia="Times New Roman" w:hAnsi="Arial" w:cs="Times New Roman"/>
      <w:b/>
      <w:bCs/>
      <w:sz w:val="28"/>
      <w:szCs w:val="20"/>
    </w:rPr>
  </w:style>
  <w:style w:type="paragraph" w:styleId="BodyTextIndent">
    <w:name w:val="Body Text Indent"/>
    <w:basedOn w:val="Normal"/>
    <w:link w:val="BodyTextIndentChar"/>
    <w:semiHidden/>
    <w:rsid w:val="00AC09BF"/>
    <w:pPr>
      <w:spacing w:after="0" w:line="240" w:lineRule="auto"/>
      <w:ind w:left="2160" w:hanging="2160"/>
    </w:pPr>
    <w:rPr>
      <w:rFonts w:ascii="Arial" w:eastAsia="Times New Roman" w:hAnsi="Arial" w:cs="Times New Roman"/>
      <w:sz w:val="28"/>
      <w:szCs w:val="20"/>
    </w:rPr>
  </w:style>
  <w:style w:type="character" w:customStyle="1" w:styleId="BodyTextIndentChar">
    <w:name w:val="Body Text Indent Char"/>
    <w:basedOn w:val="DefaultParagraphFont"/>
    <w:link w:val="BodyTextIndent"/>
    <w:semiHidden/>
    <w:rsid w:val="00AC09BF"/>
    <w:rPr>
      <w:rFonts w:ascii="Arial" w:eastAsia="Times New Roman" w:hAnsi="Arial" w:cs="Times New Roman"/>
      <w:sz w:val="28"/>
      <w:szCs w:val="20"/>
    </w:rPr>
  </w:style>
  <w:style w:type="paragraph" w:styleId="BodyText3">
    <w:name w:val="Body Text 3"/>
    <w:basedOn w:val="Normal"/>
    <w:link w:val="BodyText3Char"/>
    <w:semiHidden/>
    <w:rsid w:val="00AC09BF"/>
    <w:pPr>
      <w:spacing w:after="0" w:line="240" w:lineRule="auto"/>
    </w:pPr>
    <w:rPr>
      <w:rFonts w:ascii="Arial" w:eastAsia="Times New Roman" w:hAnsi="Arial" w:cs="Arial"/>
      <w:b/>
      <w:bCs/>
      <w:sz w:val="36"/>
      <w:szCs w:val="24"/>
    </w:rPr>
  </w:style>
  <w:style w:type="character" w:customStyle="1" w:styleId="BodyText3Char">
    <w:name w:val="Body Text 3 Char"/>
    <w:basedOn w:val="DefaultParagraphFont"/>
    <w:link w:val="BodyText3"/>
    <w:semiHidden/>
    <w:rsid w:val="00AC09BF"/>
    <w:rPr>
      <w:rFonts w:ascii="Arial" w:eastAsia="Times New Roman" w:hAnsi="Arial" w:cs="Arial"/>
      <w:b/>
      <w:bCs/>
      <w:sz w:val="36"/>
      <w:szCs w:val="24"/>
    </w:rPr>
  </w:style>
  <w:style w:type="character" w:styleId="Hyperlink">
    <w:name w:val="Hyperlink"/>
    <w:basedOn w:val="DefaultParagraphFont"/>
    <w:uiPriority w:val="99"/>
    <w:unhideWhenUsed/>
    <w:rsid w:val="00AC09BF"/>
    <w:rPr>
      <w:color w:val="83019B"/>
      <w:u w:val="single"/>
    </w:rPr>
  </w:style>
  <w:style w:type="paragraph" w:customStyle="1" w:styleId="Default">
    <w:name w:val="Default"/>
    <w:rsid w:val="00AC09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C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BF"/>
    <w:rPr>
      <w:rFonts w:ascii="Tahoma" w:hAnsi="Tahoma" w:cs="Tahoma"/>
      <w:sz w:val="16"/>
      <w:szCs w:val="16"/>
    </w:rPr>
  </w:style>
  <w:style w:type="table" w:styleId="TableGrid">
    <w:name w:val="Table Grid"/>
    <w:basedOn w:val="TableNormal"/>
    <w:uiPriority w:val="59"/>
    <w:rsid w:val="0020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9BF"/>
    <w:pPr>
      <w:keepNext/>
      <w:spacing w:after="0" w:line="240" w:lineRule="auto"/>
      <w:outlineLvl w:val="0"/>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BF"/>
    <w:pPr>
      <w:ind w:left="720"/>
      <w:contextualSpacing/>
    </w:pPr>
  </w:style>
  <w:style w:type="paragraph" w:styleId="Header">
    <w:name w:val="header"/>
    <w:basedOn w:val="Normal"/>
    <w:link w:val="HeaderChar"/>
    <w:unhideWhenUsed/>
    <w:rsid w:val="00AC09BF"/>
    <w:pPr>
      <w:tabs>
        <w:tab w:val="center" w:pos="4513"/>
        <w:tab w:val="right" w:pos="9026"/>
      </w:tabs>
      <w:spacing w:after="0" w:line="240" w:lineRule="auto"/>
    </w:pPr>
  </w:style>
  <w:style w:type="character" w:customStyle="1" w:styleId="HeaderChar">
    <w:name w:val="Header Char"/>
    <w:basedOn w:val="DefaultParagraphFont"/>
    <w:link w:val="Header"/>
    <w:rsid w:val="00AC09BF"/>
  </w:style>
  <w:style w:type="paragraph" w:styleId="Footer">
    <w:name w:val="footer"/>
    <w:basedOn w:val="Normal"/>
    <w:link w:val="FooterChar"/>
    <w:uiPriority w:val="99"/>
    <w:semiHidden/>
    <w:unhideWhenUsed/>
    <w:rsid w:val="00AC09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09BF"/>
  </w:style>
  <w:style w:type="character" w:customStyle="1" w:styleId="Heading1Char">
    <w:name w:val="Heading 1 Char"/>
    <w:basedOn w:val="DefaultParagraphFont"/>
    <w:link w:val="Heading1"/>
    <w:uiPriority w:val="9"/>
    <w:rsid w:val="00AC09BF"/>
    <w:rPr>
      <w:rFonts w:ascii="Arial" w:eastAsia="Times New Roman" w:hAnsi="Arial" w:cs="Times New Roman"/>
      <w:b/>
      <w:bCs/>
      <w:sz w:val="28"/>
      <w:szCs w:val="20"/>
    </w:rPr>
  </w:style>
  <w:style w:type="paragraph" w:styleId="BodyTextIndent">
    <w:name w:val="Body Text Indent"/>
    <w:basedOn w:val="Normal"/>
    <w:link w:val="BodyTextIndentChar"/>
    <w:semiHidden/>
    <w:rsid w:val="00AC09BF"/>
    <w:pPr>
      <w:spacing w:after="0" w:line="240" w:lineRule="auto"/>
      <w:ind w:left="2160" w:hanging="2160"/>
    </w:pPr>
    <w:rPr>
      <w:rFonts w:ascii="Arial" w:eastAsia="Times New Roman" w:hAnsi="Arial" w:cs="Times New Roman"/>
      <w:sz w:val="28"/>
      <w:szCs w:val="20"/>
    </w:rPr>
  </w:style>
  <w:style w:type="character" w:customStyle="1" w:styleId="BodyTextIndentChar">
    <w:name w:val="Body Text Indent Char"/>
    <w:basedOn w:val="DefaultParagraphFont"/>
    <w:link w:val="BodyTextIndent"/>
    <w:semiHidden/>
    <w:rsid w:val="00AC09BF"/>
    <w:rPr>
      <w:rFonts w:ascii="Arial" w:eastAsia="Times New Roman" w:hAnsi="Arial" w:cs="Times New Roman"/>
      <w:sz w:val="28"/>
      <w:szCs w:val="20"/>
    </w:rPr>
  </w:style>
  <w:style w:type="paragraph" w:styleId="BodyText3">
    <w:name w:val="Body Text 3"/>
    <w:basedOn w:val="Normal"/>
    <w:link w:val="BodyText3Char"/>
    <w:semiHidden/>
    <w:rsid w:val="00AC09BF"/>
    <w:pPr>
      <w:spacing w:after="0" w:line="240" w:lineRule="auto"/>
    </w:pPr>
    <w:rPr>
      <w:rFonts w:ascii="Arial" w:eastAsia="Times New Roman" w:hAnsi="Arial" w:cs="Arial"/>
      <w:b/>
      <w:bCs/>
      <w:sz w:val="36"/>
      <w:szCs w:val="24"/>
    </w:rPr>
  </w:style>
  <w:style w:type="character" w:customStyle="1" w:styleId="BodyText3Char">
    <w:name w:val="Body Text 3 Char"/>
    <w:basedOn w:val="DefaultParagraphFont"/>
    <w:link w:val="BodyText3"/>
    <w:semiHidden/>
    <w:rsid w:val="00AC09BF"/>
    <w:rPr>
      <w:rFonts w:ascii="Arial" w:eastAsia="Times New Roman" w:hAnsi="Arial" w:cs="Arial"/>
      <w:b/>
      <w:bCs/>
      <w:sz w:val="36"/>
      <w:szCs w:val="24"/>
    </w:rPr>
  </w:style>
  <w:style w:type="character" w:styleId="Hyperlink">
    <w:name w:val="Hyperlink"/>
    <w:basedOn w:val="DefaultParagraphFont"/>
    <w:uiPriority w:val="99"/>
    <w:unhideWhenUsed/>
    <w:rsid w:val="00AC09BF"/>
    <w:rPr>
      <w:color w:val="83019B"/>
      <w:u w:val="single"/>
    </w:rPr>
  </w:style>
  <w:style w:type="paragraph" w:customStyle="1" w:styleId="Default">
    <w:name w:val="Default"/>
    <w:rsid w:val="00AC09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C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BF"/>
    <w:rPr>
      <w:rFonts w:ascii="Tahoma" w:hAnsi="Tahoma" w:cs="Tahoma"/>
      <w:sz w:val="16"/>
      <w:szCs w:val="16"/>
    </w:rPr>
  </w:style>
  <w:style w:type="table" w:styleId="TableGrid">
    <w:name w:val="Table Grid"/>
    <w:basedOn w:val="TableNormal"/>
    <w:uiPriority w:val="59"/>
    <w:rsid w:val="0020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ndra.donkin@ncb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spects.ac.uk/case_studies_information_officer_case_study_1.htm" TargetMode="External"/><Relationship Id="rId5" Type="http://schemas.openxmlformats.org/officeDocument/2006/relationships/webSettings" Target="webSettings.xml"/><Relationship Id="rId10" Type="http://schemas.openxmlformats.org/officeDocument/2006/relationships/hyperlink" Target="http://www.prospects.ac.uk/case_studies_information_officer_case_study_2.htm" TargetMode="External"/><Relationship Id="rId4" Type="http://schemas.openxmlformats.org/officeDocument/2006/relationships/settings" Target="settings.xml"/><Relationship Id="rId9" Type="http://schemas.openxmlformats.org/officeDocument/2006/relationships/hyperlink" Target="http://www.prospects.ac.uk/information_officer_print_vers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lorraine.dryden</dc:creator>
  <cp:lastModifiedBy>Trevor Watson</cp:lastModifiedBy>
  <cp:revision>2</cp:revision>
  <dcterms:created xsi:type="dcterms:W3CDTF">2017-06-12T13:26:00Z</dcterms:created>
  <dcterms:modified xsi:type="dcterms:W3CDTF">2017-06-12T13:26:00Z</dcterms:modified>
</cp:coreProperties>
</file>